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0D4D0A" w:rsidRPr="00FE6F9D" w14:paraId="76997B5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255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CC0" w14:textId="06014091" w:rsidR="000D4D0A" w:rsidRPr="00FE6F9D" w:rsidRDefault="003C5E16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="00FE6F9D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8E3C7E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ด้านส่งเสริมสุขภาพ ป้องกันโรค และคุ้มครองผู้บริโภคเป็นเลิศ (</w:t>
            </w:r>
            <w:r w:rsidR="008E3C7E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PP&amp;P Excellence)</w:t>
            </w:r>
          </w:p>
        </w:tc>
      </w:tr>
      <w:tr w:rsidR="000D4D0A" w:rsidRPr="00FE6F9D" w14:paraId="7001866F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922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473" w14:textId="7900DEDC" w:rsidR="000D4D0A" w:rsidRPr="00FE6F9D" w:rsidRDefault="003C5E16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การพัฒนาคุณภาพชีวิตคนไทยทุกกลุ่มวัย (ด้านสุขภาพ)</w:t>
            </w:r>
          </w:p>
        </w:tc>
      </w:tr>
      <w:tr w:rsidR="000D4D0A" w:rsidRPr="00FE6F9D" w14:paraId="7F283784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52E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C11" w14:textId="12D8DE04" w:rsidR="000D4D0A" w:rsidRPr="00FE6F9D" w:rsidRDefault="003C5E16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FE6F9D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โครงการพัฒนาและสร้างศักยภาพคนไทยทุกกลุ่มวัย</w:t>
            </w:r>
          </w:p>
        </w:tc>
      </w:tr>
      <w:tr w:rsidR="000D4D0A" w:rsidRPr="00FE6F9D" w14:paraId="3FB3539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B50F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 w:rsidR="00BA2479"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E56" w14:textId="25541E0C" w:rsidR="00BA2479" w:rsidRPr="00FE6F9D" w:rsidRDefault="00BA2479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 w:rsidR="00FE6F9D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 w:rsidR="00FE6F9D"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สุขภาพ และ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0D4D0A" w:rsidRPr="00FE6F9D" w14:paraId="35B0B90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12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FE" w14:textId="026F30D3" w:rsidR="000D4D0A" w:rsidRPr="00FE6F9D" w:rsidRDefault="00934D5B" w:rsidP="00FE6F9D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556041" w:rsidRPr="0055604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556041" w:rsidRPr="0055604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ร้อยละของโรงพยาบาลที่มีคลินิกผู้สูงอายุ </w:t>
            </w:r>
          </w:p>
        </w:tc>
      </w:tr>
      <w:tr w:rsidR="000D4D0A" w:rsidRPr="00FE6F9D" w14:paraId="4340CF37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089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F8B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1. คลินิกผู้สูงอายุ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 การจัดบริการสุขภาพผู้สูงอายุแบบผู้ป่วยนอกในโรงพยาบาล ตามรูปแบบที่กรมการแพทย์กำหนด</w:t>
            </w:r>
          </w:p>
          <w:p w14:paraId="0DF99A60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2. จัดตั้งคลินิกผู้สูงอายุในโรงพยาบาลทุกระดับ (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F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3-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A) 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กำหนดแนวทาง ดังนี้</w:t>
            </w:r>
          </w:p>
          <w:p w14:paraId="3BA4152A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 มีระบบบริการที่ครอบคลุมการประเมินและการดูแล ฟื้นฟูสุขภาพผู้สูงอายุ                                                  </w:t>
            </w:r>
          </w:p>
          <w:p w14:paraId="20CCC041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2. มีบุคลากรทางการแพทย์และสาธารณสุขประจำคลินิกผู้สูงอายุ</w:t>
            </w:r>
          </w:p>
          <w:p w14:paraId="69F848D7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3. มีการวินิจฉัย และ การวางแผนการดูแลผู้ป่วย</w:t>
            </w:r>
          </w:p>
          <w:p w14:paraId="750F4807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4. มีระบบข้อมูล/เชื่อมโยงข้อมูลสนับสนุนการรับส่งต่อทั้งในและนอก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โรงพยาบาล</w:t>
            </w:r>
          </w:p>
          <w:p w14:paraId="664B3245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3. เกณฑ์มาตรฐานคลินิกผู้สูงอายุ กรมการแพทย์ แบ่งเป็น 3 ระดับ (เอกสารแนบท้าย มาตรฐานคลินิกผู้สูงอายุ)</w:t>
            </w:r>
          </w:p>
          <w:p w14:paraId="6DD47979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 โรงพยาบาลระดับ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F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1-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F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3 </w:t>
            </w:r>
          </w:p>
          <w:p w14:paraId="0B451331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2. โรงพยาบาลระดับ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1-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  <w:p w14:paraId="73FDF891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3. โรงพยาบาลระดับ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S-A</w:t>
            </w:r>
          </w:p>
          <w:p w14:paraId="7135D499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4. โรงพยาบาลในสังกัด สป.สธ. แบ่งตามประเภท 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Service Plan </w:t>
            </w: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มีดังนี้</w:t>
            </w:r>
          </w:p>
          <w:p w14:paraId="3929F096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 (Advance-level Hospital):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โรงพยาบาลศูนย์ โรงพยาบาลที่มีขีดความสามารถรองรับผู้ป่วยที่ต้องการการรักษาที่ยุ่งยากซับซ้อนระดับเชี่ยวชาญและเทคโนโลยีขั้นสูงและมีราคาแพง</w:t>
            </w:r>
          </w:p>
          <w:p w14:paraId="18FF7FD7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- 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 (Standard-level Hospital):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โรงพยาบาลทั่วไปขนาดใหญ่ โรงพยาบาลที่มีขีดความสามารถรองรับผู้ป่วยที่ต้องการการรักษาที่ยุ่งยากซับซ้อนระดับเชี่ยวชาญเฉพาะ</w:t>
            </w:r>
          </w:p>
          <w:p w14:paraId="1CD80A50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- 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(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Middle-level Hospital):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โรงพยาบาลทั่วไปขนาดเล็ก โรงพยาบาลที่มีขีดความสามารถรองรับผู้ป่วยที่ต้องการการรักษาที่ยุ่งยากซับซ้อนระดับเชี่ยวชาญ </w:t>
            </w:r>
          </w:p>
          <w:p w14:paraId="2710632D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- 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M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(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Middle-level Hospital):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โรงพยาบาลชุมชน ขนาด 120 เตียงขึ้นไป ที่มีแพทย์เวชปฏิบัติหรือแพทย์เวชศาสตร์ครอบครัว 3 –5 คน และแพทย์เฉพาะทางครบทั้ง 6 สาขาหลัก สาขาละอย่างน้อย 2 คน</w:t>
            </w:r>
          </w:p>
          <w:p w14:paraId="3AB96D18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- 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F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 (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First-level Hospital):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โรงพยาบาลชุมชนขนาดใหญ่ ขนาด 60-120 เตียง</w:t>
            </w:r>
          </w:p>
          <w:p w14:paraId="769B10F3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 xml:space="preserve">- 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F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 (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First-level Hospital):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โรงพยาบาลชุมชนขนาดกลาง ขนาด 30-90 เตียง</w:t>
            </w:r>
          </w:p>
          <w:p w14:paraId="35E63550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ระดับ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F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 (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First-level Hospital):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โรงพยาบาลชุมชนขนาดเล็ก ขนาด 30 เตียง ที่มีแพทย์เวชปฏิบัติทั่วไปหรือแพทย์เวชศาสตร์ครอบครัว รวม 1-2 คน</w:t>
            </w:r>
          </w:p>
          <w:p w14:paraId="5B97FB6D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5. การดูแลรักษา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หมายถึง มีการดูแลรักษา ฟื้นฟูสุขภาพผู้สูงอายุ ตั้งแต่การตรวจยืนยัน วินิจฉัยสาเหตุ การตรวจรักษา ฟื้นฟูสุขภาพผู้สูงอายุ และการดูแลต่อเนื่องในผู้สูงอายุที่มีภาวะสมองเสื่อมหรือภาวะหกล้ม หรือ กลุ่มอาการผู้สูงอายุอื่นๆ</w:t>
            </w:r>
          </w:p>
          <w:p w14:paraId="70957BBB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6. จำนวนโรงพยาบาลชุมชนขึ้นไป 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มีทั้งหมด 901 โรงพยาบาล (กองยุทธศาสตร์และแผนงาน สำนักงานปลัดกระทรวงสาธารณสุข)</w:t>
            </w:r>
          </w:p>
          <w:p w14:paraId="31B8ADCB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a4"/>
              <w:tblpPr w:leftFromText="180" w:rightFromText="180" w:vertAnchor="text" w:horzAnchor="margin" w:tblpXSpec="center" w:tblpY="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3118"/>
            </w:tblGrid>
            <w:tr w:rsidR="00556041" w:rsidRPr="00A3441B" w14:paraId="2D585F7C" w14:textId="77777777" w:rsidTr="00BD2686">
              <w:tc>
                <w:tcPr>
                  <w:tcW w:w="6487" w:type="dxa"/>
                  <w:gridSpan w:val="2"/>
                </w:tcPr>
                <w:p w14:paraId="6EEA4B51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 xml:space="preserve">จำนวนโรงพยาบาล ในสังกัด สป.สธ. แบ่งตามประเภท </w:t>
                  </w:r>
                  <w:r w:rsidRPr="00A3441B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Service Plan</w:t>
                  </w:r>
                </w:p>
              </w:tc>
            </w:tr>
            <w:tr w:rsidR="00556041" w:rsidRPr="00A3441B" w14:paraId="00693220" w14:textId="77777777" w:rsidTr="00BD2686">
              <w:tc>
                <w:tcPr>
                  <w:tcW w:w="3369" w:type="dxa"/>
                </w:tcPr>
                <w:p w14:paraId="3253D1AB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 xml:space="preserve">ประเภท </w:t>
                  </w:r>
                  <w:r w:rsidRPr="00A3441B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Service Plan</w:t>
                  </w:r>
                </w:p>
              </w:tc>
              <w:tc>
                <w:tcPr>
                  <w:tcW w:w="3118" w:type="dxa"/>
                </w:tcPr>
                <w:p w14:paraId="549F5ABF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จำนวน (แห่ง)</w:t>
                  </w:r>
                </w:p>
              </w:tc>
            </w:tr>
            <w:tr w:rsidR="00556041" w:rsidRPr="00A3441B" w14:paraId="0A3B44C7" w14:textId="77777777" w:rsidTr="00BD2686">
              <w:tc>
                <w:tcPr>
                  <w:tcW w:w="3369" w:type="dxa"/>
                </w:tcPr>
                <w:p w14:paraId="5EB495D8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</w:rPr>
                    <w:t>A</w:t>
                  </w:r>
                </w:p>
              </w:tc>
              <w:tc>
                <w:tcPr>
                  <w:tcW w:w="3118" w:type="dxa"/>
                </w:tcPr>
                <w:p w14:paraId="50E55D5B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34</w:t>
                  </w:r>
                </w:p>
              </w:tc>
            </w:tr>
            <w:tr w:rsidR="00556041" w:rsidRPr="00A3441B" w14:paraId="0B0A960E" w14:textId="77777777" w:rsidTr="00BD2686">
              <w:tc>
                <w:tcPr>
                  <w:tcW w:w="3369" w:type="dxa"/>
                </w:tcPr>
                <w:p w14:paraId="1ECA3C2B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</w:rPr>
                    <w:t>S</w:t>
                  </w:r>
                </w:p>
              </w:tc>
              <w:tc>
                <w:tcPr>
                  <w:tcW w:w="3118" w:type="dxa"/>
                </w:tcPr>
                <w:p w14:paraId="4F730819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52</w:t>
                  </w:r>
                </w:p>
              </w:tc>
            </w:tr>
            <w:tr w:rsidR="00556041" w:rsidRPr="00A3441B" w14:paraId="36AE7964" w14:textId="77777777" w:rsidTr="00BD2686">
              <w:tc>
                <w:tcPr>
                  <w:tcW w:w="3369" w:type="dxa"/>
                </w:tcPr>
                <w:p w14:paraId="302B4AF0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</w:rPr>
                    <w:t>M</w:t>
                  </w: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07E6A757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40</w:t>
                  </w:r>
                </w:p>
              </w:tc>
            </w:tr>
            <w:tr w:rsidR="00556041" w:rsidRPr="00A3441B" w14:paraId="68110AD9" w14:textId="77777777" w:rsidTr="00BD2686">
              <w:tc>
                <w:tcPr>
                  <w:tcW w:w="3369" w:type="dxa"/>
                </w:tcPr>
                <w:p w14:paraId="5E73C16D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</w:rPr>
                    <w:t>M</w:t>
                  </w: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19D0531C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93</w:t>
                  </w:r>
                </w:p>
              </w:tc>
            </w:tr>
            <w:tr w:rsidR="00556041" w:rsidRPr="00A3441B" w14:paraId="160EA60E" w14:textId="77777777" w:rsidTr="00BD2686">
              <w:tc>
                <w:tcPr>
                  <w:tcW w:w="3369" w:type="dxa"/>
                </w:tcPr>
                <w:p w14:paraId="70DA1114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</w:rPr>
                    <w:t>F</w:t>
                  </w: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14:paraId="78CE1BD5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94</w:t>
                  </w:r>
                </w:p>
              </w:tc>
            </w:tr>
            <w:tr w:rsidR="00556041" w:rsidRPr="00A3441B" w14:paraId="71A2DAD7" w14:textId="77777777" w:rsidTr="00BD2686">
              <w:tc>
                <w:tcPr>
                  <w:tcW w:w="3369" w:type="dxa"/>
                </w:tcPr>
                <w:p w14:paraId="4B051B50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</w:rPr>
                    <w:t>F</w:t>
                  </w: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14:paraId="1DF596B2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508</w:t>
                  </w:r>
                </w:p>
              </w:tc>
            </w:tr>
            <w:tr w:rsidR="00556041" w:rsidRPr="00A3441B" w14:paraId="027BA921" w14:textId="77777777" w:rsidTr="00BD2686">
              <w:tc>
                <w:tcPr>
                  <w:tcW w:w="3369" w:type="dxa"/>
                </w:tcPr>
                <w:p w14:paraId="0FB26272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</w:rPr>
                    <w:t>F</w:t>
                  </w: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14:paraId="4977581A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80</w:t>
                  </w:r>
                </w:p>
              </w:tc>
            </w:tr>
            <w:tr w:rsidR="00556041" w:rsidRPr="00A3441B" w14:paraId="179CB8B5" w14:textId="77777777" w:rsidTr="00BD2686">
              <w:tc>
                <w:tcPr>
                  <w:tcW w:w="3369" w:type="dxa"/>
                </w:tcPr>
                <w:p w14:paraId="5D13F5A2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3118" w:type="dxa"/>
                </w:tcPr>
                <w:p w14:paraId="61C32CDB" w14:textId="77777777" w:rsidR="00556041" w:rsidRPr="00A3441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A3441B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901</w:t>
                  </w:r>
                </w:p>
              </w:tc>
            </w:tr>
          </w:tbl>
          <w:p w14:paraId="4E24D9C7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6C395CF" w14:textId="77777777" w:rsidR="00556041" w:rsidRPr="00556041" w:rsidRDefault="00556041" w:rsidP="005560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7. จำนวนผู้สูงอายุจากการสำรวจประชากรสูงอายุในประเทศไทย พ.ศ. 2565</w:t>
            </w:r>
          </w:p>
          <w:p w14:paraId="35CAE1AF" w14:textId="48572354" w:rsidR="000D4D0A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มีจำนวน 13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261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55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638 คน คิดเป็นร้อยละ 20.03 (ที่มา: สถาบันวิจัยประชากรและสังคม มหาวิทยาลัยมหิดล วันที่เข้าถึง 4 ธันวาคม 2565)</w:t>
            </w:r>
          </w:p>
        </w:tc>
      </w:tr>
      <w:tr w:rsidR="000D4D0A" w:rsidRPr="00FE6F9D" w14:paraId="4B5C3116" w14:textId="77777777" w:rsidTr="00FE6F9D">
        <w:trPr>
          <w:trHeight w:val="232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640" w14:textId="58F0B2F6" w:rsidR="000D4D0A" w:rsidRDefault="000D4D0A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FE6F9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2024"/>
              <w:gridCol w:w="2025"/>
              <w:gridCol w:w="2025"/>
              <w:gridCol w:w="2025"/>
            </w:tblGrid>
            <w:tr w:rsidR="00556041" w14:paraId="7BC5274C" w14:textId="77777777" w:rsidTr="00556041"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56EBE" w14:textId="0747B224" w:rsidR="00556041" w:rsidRDefault="00556041" w:rsidP="005560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63D52" w14:textId="6489B4FD" w:rsidR="00556041" w:rsidRDefault="00556041" w:rsidP="005560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8B6BE0" w14:textId="11F14AAB" w:rsidR="00556041" w:rsidRDefault="00556041" w:rsidP="005560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6383B" w14:textId="70CA4627" w:rsidR="00556041" w:rsidRDefault="00556041" w:rsidP="005560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9810B2" w14:textId="1AF243AD" w:rsidR="00556041" w:rsidRDefault="00556041" w:rsidP="00556041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Pr="00FE6F9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556041" w14:paraId="1B6B05AB" w14:textId="77777777" w:rsidTr="004316E2"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F54DE" w14:textId="0F4B6666" w:rsidR="00556041" w:rsidRPr="00FE6F9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7B320" w14:textId="5AA40582" w:rsidR="00556041" w:rsidRPr="00FE6F9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CF8A60" w14:textId="61743DBE" w:rsidR="00556041" w:rsidRPr="00FE6F9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C3DBF" w14:textId="437182FB" w:rsidR="00556041" w:rsidRPr="00FE6F9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BAB2AB" w14:textId="77777777" w:rsidR="00556041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  <w:p w14:paraId="34D99D0F" w14:textId="39654202" w:rsidR="00556041" w:rsidRPr="00FE6F9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0D7B0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ของโรงพยาบาลที่มีคลินิกผู้สูงอายุผ่านเกณฑ์คุณภาพ</w:t>
                  </w:r>
                </w:p>
              </w:tc>
            </w:tr>
          </w:tbl>
          <w:p w14:paraId="74A07959" w14:textId="77777777" w:rsidR="000D4D0A" w:rsidRPr="00FE6F9D" w:rsidRDefault="000D4D0A" w:rsidP="00FE6F9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4D0A" w:rsidRPr="00FE6F9D" w14:paraId="683AF97B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63F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CEF" w14:textId="77777777" w:rsidR="00556041" w:rsidRP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1.เพื่อรองรับการรับ-ส่งต่อผู้สูงอายุ ที่มีความเสี่ยงต่อกลุ่มอาการสูงอายุ (</w:t>
            </w:r>
            <w:r w:rsidRPr="00556041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geriatric syndromes) </w:t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และปัญหาสุขภาพที่สำคัญ หลังจากที่ได้รับการคัดกรองสุขภาพในชุมชน</w:t>
            </w:r>
          </w:p>
          <w:p w14:paraId="2E2809C7" w14:textId="7D829A0B" w:rsidR="00556041" w:rsidRP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เพื่อให้ผู้สูงอายุได้รับการดูแลรักษา ฟื้นฟูสุขภาพ และการดูแลต่อเนื่องในผู้สูงอายุที่มีภาวะสมองเสื่อมหรือภาวะหกล้มหรือกลุ่มอาการสูงอายุอื่น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ๆ อย่างเหมาะสม</w:t>
            </w:r>
          </w:p>
          <w:p w14:paraId="510BDFAC" w14:textId="77777777" w:rsidR="00556041" w:rsidRP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3. ส่งเสริมหรือคงสมรรถภาพทางร่างกาย สมอง สุขภาพจิต และสังคมของผู้สูงอายุ </w:t>
            </w:r>
          </w:p>
          <w:p w14:paraId="1E34BCC8" w14:textId="4F90B528" w:rsidR="000D4D0A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ป้องกันหรือลดการเกิดภาวะพึ่งพิงในผู้สูงอายุ</w:t>
            </w:r>
          </w:p>
        </w:tc>
      </w:tr>
      <w:tr w:rsidR="000D4D0A" w:rsidRPr="00FE6F9D" w14:paraId="489247E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FB2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EB9A" w14:textId="2546F435" w:rsidR="000D4D0A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FE6F9D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ผู้สูงอายุ 60 ปีบริบูรณ์ขึ้นไป</w:t>
            </w:r>
          </w:p>
        </w:tc>
      </w:tr>
      <w:tr w:rsidR="000D4D0A" w:rsidRPr="00FE6F9D" w14:paraId="6C50665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519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B64" w14:textId="77777777" w:rsidR="00556041" w:rsidRP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1. ผู้ประเมินคลินิกผู้สูงอายุ รายงานผลการประเมินผ่านช่องทางของสถาบันเวชศาสตร์ฯผู้สูงอายุ กรมการแพทย์</w:t>
            </w:r>
          </w:p>
          <w:p w14:paraId="0A7958CD" w14:textId="48818EDF" w:rsidR="00AF744A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2. สถาบันเวชศาสตร์ฯผู้สูงอายุ ร่วมกับ สำนักนิเทศระบบการแพทย์ กรมการแพทย์ รวบรวม ประเมินผล และรายงานผลในการประชุมผู้ตรวจราชการตามไตรมาส</w:t>
            </w:r>
          </w:p>
        </w:tc>
      </w:tr>
      <w:tr w:rsidR="000D4D0A" w:rsidRPr="00FE6F9D" w14:paraId="70ADCD9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ECF" w14:textId="77777777" w:rsidR="000D4D0A" w:rsidRPr="00FE6F9D" w:rsidRDefault="000D4D0A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908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</w:rPr>
              <w:t xml:space="preserve">Website </w:t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สถาบันเวชศาสตร์ฯผู้สูงอายุ กรมการแพทย์ </w:t>
            </w:r>
          </w:p>
          <w:p w14:paraId="54D7AA51" w14:textId="45E9F436" w:rsidR="00FE6F9D" w:rsidRPr="00FE6F9D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>website http://agingthai.dms.moph.go.th)</w:t>
            </w:r>
          </w:p>
        </w:tc>
      </w:tr>
      <w:tr w:rsidR="00556041" w:rsidRPr="00FE6F9D" w14:paraId="11FDCE88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AC" w14:textId="77777777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74" w14:textId="2E789A54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387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9D038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โรงพยาบาลที่มีคลินิกผู้สูงอายุ</w:t>
            </w:r>
          </w:p>
        </w:tc>
      </w:tr>
      <w:tr w:rsidR="00556041" w:rsidRPr="00FE6F9D" w14:paraId="41A22AC2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95" w14:textId="77777777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24B" w14:textId="2483A3F1" w:rsidR="00556041" w:rsidRPr="00A7299D" w:rsidRDefault="00556041" w:rsidP="00556041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5070A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95070A">
              <w:rPr>
                <w:rFonts w:ascii="TH SarabunPSK" w:hAnsi="TH SarabunPSK" w:cs="TH SarabunPSK"/>
                <w:sz w:val="32"/>
                <w:szCs w:val="32"/>
                <w:cs/>
              </w:rPr>
              <w:t>จำนวนโรงพยาบาลชุมชนขึ้นไป (</w:t>
            </w:r>
            <w:r w:rsidRPr="0095070A">
              <w:rPr>
                <w:rFonts w:ascii="TH SarabunPSK" w:hAnsi="TH SarabunPSK" w:cs="TH SarabunPSK"/>
                <w:sz w:val="32"/>
                <w:szCs w:val="32"/>
              </w:rPr>
              <w:t xml:space="preserve">F3-A) </w:t>
            </w:r>
            <w:r w:rsidRPr="0095070A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  <w:r w:rsidRPr="0095070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507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พิจารณาสัดส่วนของโรงพยาบาลแต่ละระดับ ได้แก่ </w:t>
            </w:r>
            <w:r w:rsidRPr="0095070A">
              <w:rPr>
                <w:rFonts w:ascii="TH SarabunPSK" w:hAnsi="TH SarabunPSK" w:cs="TH SarabunPSK"/>
                <w:sz w:val="32"/>
                <w:szCs w:val="32"/>
              </w:rPr>
              <w:t>F M S A)</w:t>
            </w:r>
          </w:p>
        </w:tc>
      </w:tr>
      <w:tr w:rsidR="00556041" w:rsidRPr="00FE6F9D" w14:paraId="4E62814C" w14:textId="77777777" w:rsidTr="00671F7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C8B" w14:textId="594E72D6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B0D" w14:textId="35FCDE20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D038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โรงพยาบาลที่มีคลินิกผู้สูงอายุ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D83A05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56041" w:rsidRPr="00FE6F9D" w14:paraId="7BD3955D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7B4" w14:textId="77777777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7C40" w14:textId="42A9FA98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รายงานเป็นรายไตรมาส</w:t>
            </w:r>
          </w:p>
        </w:tc>
      </w:tr>
      <w:tr w:rsidR="00FE6F9D" w:rsidRPr="00FE6F9D" w14:paraId="745D70EC" w14:textId="77777777" w:rsidTr="00587C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80"/>
        </w:trPr>
        <w:tc>
          <w:tcPr>
            <w:tcW w:w="10349" w:type="dxa"/>
            <w:gridSpan w:val="2"/>
          </w:tcPr>
          <w:p w14:paraId="15714D03" w14:textId="77777777" w:rsid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36A42B68" w14:textId="77777777" w:rsidR="00556041" w:rsidRPr="001B13D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56041" w:rsidRPr="001B13DD" w14:paraId="6F26F588" w14:textId="77777777" w:rsidTr="00BD2686">
              <w:tc>
                <w:tcPr>
                  <w:tcW w:w="2405" w:type="dxa"/>
                  <w:shd w:val="clear" w:color="auto" w:fill="auto"/>
                </w:tcPr>
                <w:p w14:paraId="5321FAEA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A3BD72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9A7A177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EEA5761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56041" w:rsidRPr="001B13DD" w14:paraId="6F1A122F" w14:textId="77777777" w:rsidTr="00BD2686">
              <w:trPr>
                <w:trHeight w:val="526"/>
              </w:trPr>
              <w:tc>
                <w:tcPr>
                  <w:tcW w:w="2405" w:type="dxa"/>
                  <w:shd w:val="clear" w:color="auto" w:fill="auto"/>
                </w:tcPr>
                <w:p w14:paraId="44A665AE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E97A70B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AF01AE0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43E0F6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A13AC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14:paraId="56388697" w14:textId="77777777" w:rsidR="00556041" w:rsidRPr="001B13D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56041" w:rsidRPr="001B13DD" w14:paraId="52F5E971" w14:textId="77777777" w:rsidTr="00BD2686">
              <w:tc>
                <w:tcPr>
                  <w:tcW w:w="2405" w:type="dxa"/>
                  <w:shd w:val="clear" w:color="auto" w:fill="auto"/>
                </w:tcPr>
                <w:p w14:paraId="51902FE3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389F9EC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45A022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D1D2A8B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56041" w:rsidRPr="001B13DD" w14:paraId="733E913A" w14:textId="77777777" w:rsidTr="00BD2686">
              <w:tc>
                <w:tcPr>
                  <w:tcW w:w="2405" w:type="dxa"/>
                  <w:shd w:val="clear" w:color="auto" w:fill="auto"/>
                </w:tcPr>
                <w:p w14:paraId="3F0970D0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839B074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334AA1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2C2B8F6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</w:tr>
          </w:tbl>
          <w:p w14:paraId="4256526F" w14:textId="77777777" w:rsidR="00556041" w:rsidRPr="001B13D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56041" w:rsidRPr="001B13DD" w14:paraId="65A4301C" w14:textId="77777777" w:rsidTr="00BD2686">
              <w:tc>
                <w:tcPr>
                  <w:tcW w:w="2405" w:type="dxa"/>
                  <w:shd w:val="clear" w:color="auto" w:fill="auto"/>
                </w:tcPr>
                <w:p w14:paraId="04A5499D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05C4FB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62ACD1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08CD3BF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56041" w:rsidRPr="001B13DD" w14:paraId="1AB4A23D" w14:textId="77777777" w:rsidTr="00BD2686">
              <w:tc>
                <w:tcPr>
                  <w:tcW w:w="2405" w:type="dxa"/>
                  <w:shd w:val="clear" w:color="auto" w:fill="auto"/>
                </w:tcPr>
                <w:p w14:paraId="66D68766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F153D1B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CD6019B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9089E7B" w14:textId="77777777" w:rsidR="00556041" w:rsidRPr="00E976EB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</w:tr>
          </w:tbl>
          <w:p w14:paraId="1EC0B190" w14:textId="77777777" w:rsidR="00556041" w:rsidRPr="001B13D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556041" w:rsidRPr="001B13DD" w14:paraId="2F97DA00" w14:textId="77777777" w:rsidTr="00BD2686">
              <w:tc>
                <w:tcPr>
                  <w:tcW w:w="2405" w:type="dxa"/>
                  <w:shd w:val="clear" w:color="auto" w:fill="auto"/>
                </w:tcPr>
                <w:p w14:paraId="6168AC04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9BF2F8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4C4BB96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A5D1268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56041" w:rsidRPr="001B13DD" w14:paraId="2727D073" w14:textId="77777777" w:rsidTr="00BD268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6F931102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8005FDA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16A1E37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F15ECBD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</w:tbl>
          <w:p w14:paraId="3D7491B0" w14:textId="77777777" w:rsidR="00556041" w:rsidRPr="001B13D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2410"/>
              <w:gridCol w:w="2409"/>
            </w:tblGrid>
            <w:tr w:rsidR="00556041" w:rsidRPr="001B13DD" w14:paraId="611BCB2A" w14:textId="77777777" w:rsidTr="00556041">
              <w:tc>
                <w:tcPr>
                  <w:tcW w:w="2126" w:type="dxa"/>
                  <w:shd w:val="clear" w:color="auto" w:fill="auto"/>
                </w:tcPr>
                <w:p w14:paraId="3C05D279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6683503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6C691C1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2AD24E8A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556041" w:rsidRPr="001B13DD" w14:paraId="7D31108C" w14:textId="77777777" w:rsidTr="00556041">
              <w:trPr>
                <w:trHeight w:val="178"/>
              </w:trPr>
              <w:tc>
                <w:tcPr>
                  <w:tcW w:w="2126" w:type="dxa"/>
                  <w:shd w:val="clear" w:color="auto" w:fill="auto"/>
                </w:tcPr>
                <w:p w14:paraId="024DEB98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A13AC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53D7D3" w14:textId="77777777" w:rsidR="00556041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  <w:p w14:paraId="658B7692" w14:textId="77777777" w:rsidR="00556041" w:rsidRPr="000D7B0E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</w:pPr>
                  <w:r w:rsidRPr="000D7B0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ของโรงพยาบาลที่มีคลินิกผู้สูงอายุผ่านเกณฑ์คุณภาพ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250A35D" w14:textId="77777777" w:rsidR="00556041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  <w:p w14:paraId="5A98014C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7B0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ของโรงพยาบาลที่มีคลินิกผู้สูงอายุผ่านเกณฑ์คุณภาพ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14:paraId="1476AAA3" w14:textId="77777777" w:rsidR="00556041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  <w:t>&gt;</w:t>
                  </w:r>
                  <w:r w:rsidRPr="00D83A0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ร้อยละ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D83A0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  <w:p w14:paraId="277CE384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D7B0E">
                    <w:rPr>
                      <w:rFonts w:ascii="TH SarabunPSK" w:hAnsi="TH SarabunPSK" w:cs="TH SarabunPSK" w:hint="cs"/>
                      <w:spacing w:val="-10"/>
                      <w:sz w:val="32"/>
                      <w:szCs w:val="32"/>
                      <w:cs/>
                    </w:rPr>
                    <w:t>ของโรงพยาบาลที่มีคลินิกผู้สูงอายุผ่านเกณฑ์คุณภาพ</w:t>
                  </w:r>
                </w:p>
              </w:tc>
            </w:tr>
          </w:tbl>
          <w:p w14:paraId="3F211CDF" w14:textId="2DB77916" w:rsidR="00587C90" w:rsidRPr="00587C90" w:rsidRDefault="00587C90" w:rsidP="00587C9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556041" w:rsidRPr="00FE6F9D" w14:paraId="5B27EFEE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CBD" w14:textId="5493FEB2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779" w14:textId="77777777" w:rsidR="00556041" w:rsidRPr="0095070A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070A">
              <w:rPr>
                <w:rFonts w:ascii="TH SarabunPSK" w:hAnsi="TH SarabunPSK" w:cs="TH SarabunPSK"/>
                <w:sz w:val="32"/>
                <w:szCs w:val="32"/>
                <w:cs/>
              </w:rPr>
              <w:t>1. ทำการประเมินตาม</w:t>
            </w:r>
            <w:r w:rsidRPr="00982F76">
              <w:rPr>
                <w:rFonts w:ascii="TH SarabunPSK" w:hAnsi="TH SarabunPSK" w:cs="TH SarabunPSK"/>
                <w:sz w:val="32"/>
                <w:szCs w:val="32"/>
                <w:cs/>
              </w:rPr>
              <w:t>เกณฑ์มาตรฐานคลินิกผู้สูงอายุ กรมการแพทย์</w:t>
            </w:r>
          </w:p>
          <w:p w14:paraId="465518C0" w14:textId="77777777" w:rsidR="00556041" w:rsidRPr="0095070A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070A">
              <w:rPr>
                <w:rFonts w:ascii="TH SarabunPSK" w:hAnsi="TH SarabunPSK" w:cs="TH SarabunPSK"/>
                <w:sz w:val="32"/>
                <w:szCs w:val="32"/>
                <w:cs/>
              </w:rPr>
              <w:t>2. เป้าหมายของร้อยละของโรงพยาบาลที่มีคลินิกผู้สูงอายุ เป็นเป้าหมายที่เน้น</w:t>
            </w:r>
          </w:p>
          <w:p w14:paraId="126F8402" w14:textId="49A355A4" w:rsidR="00556041" w:rsidRPr="00FE6F9D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070A">
              <w:rPr>
                <w:rFonts w:ascii="TH SarabunPSK" w:hAnsi="TH SarabunPSK" w:cs="TH SarabunPSK"/>
                <w:sz w:val="32"/>
                <w:szCs w:val="32"/>
                <w:cs/>
              </w:rPr>
              <w:t>เป้าระดับเขต</w:t>
            </w:r>
          </w:p>
        </w:tc>
      </w:tr>
      <w:tr w:rsidR="00556041" w:rsidRPr="00FE6F9D" w14:paraId="4F9BC50F" w14:textId="77777777" w:rsidTr="001946C8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7F0" w14:textId="58410C46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AD2D" w14:textId="77777777" w:rsidR="00556041" w:rsidRPr="00D83A05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แนวทางการดูแลรักษากลุ่มอาการสูงอายุ </w:t>
            </w:r>
            <w:r w:rsidRPr="00D83A05">
              <w:rPr>
                <w:rFonts w:ascii="TH SarabunPSK" w:hAnsi="TH SarabunPSK" w:cs="TH SarabunPSK"/>
                <w:sz w:val="32"/>
                <w:szCs w:val="32"/>
              </w:rPr>
              <w:t>(Geriatric Syndromes)</w:t>
            </w:r>
          </w:p>
          <w:p w14:paraId="24E66B92" w14:textId="77777777" w:rsidR="00556041" w:rsidRPr="00D83A05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t>คู</w:t>
            </w: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t>มือการจัดบริการสุขภาพผู้สูงอายุในสถานบริการสุขภาพ</w:t>
            </w:r>
          </w:p>
          <w:p w14:paraId="36B979CF" w14:textId="77777777" w:rsidR="00556041" w:rsidRPr="00D83A05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คู่มือแนวทางการดำเนินงานคลินิกผู้สูงอายุคุณภาพและประเด็นสำคัญ</w:t>
            </w: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ด้านเวชศาสตร์ผู้สูงอายุในแผนกผู้ป่วยนอก</w:t>
            </w:r>
          </w:p>
          <w:p w14:paraId="0482D5C4" w14:textId="77777777" w:rsid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83A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หนังสือ/คู่มือ/เอกสารบรรยายฯลฯ อื่น ๆ สามารถขอรับการสนับสนุนได้ที่สถาบัน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เวชศาสตร์สมเด็จพระสังฆราชญาณสังวรเพื่อผู้สูงอายุ หรือสามารถดาวน์โหลดจาก </w:t>
            </w:r>
            <w:r w:rsidRPr="00D83A05">
              <w:rPr>
                <w:rFonts w:ascii="TH SarabunPSK" w:hAnsi="TH SarabunPSK" w:cs="TH SarabunPSK"/>
                <w:sz w:val="32"/>
                <w:szCs w:val="32"/>
              </w:rPr>
              <w:t>website</w:t>
            </w:r>
            <w:r w:rsidRPr="00D83A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4436E">
              <w:rPr>
                <w:rFonts w:ascii="TH SarabunPSK" w:hAnsi="TH SarabunPSK" w:cs="TH SarabunPSK"/>
                <w:sz w:val="32"/>
                <w:szCs w:val="32"/>
              </w:rPr>
              <w:t>http://agingthai.dms.moph.go.th</w:t>
            </w:r>
          </w:p>
          <w:p w14:paraId="2A4F7255" w14:textId="77777777" w:rsid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24436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482D9D1C" wp14:editId="18F120C7">
                  <wp:extent cx="1440000" cy="1440000"/>
                  <wp:effectExtent l="0" t="0" r="8255" b="8255"/>
                  <wp:docPr id="1029" name="Picture 5" descr="C:\Users\DMS03\Desktop\สื่อความรู้ด้านเวชศาสตร์ผู้สูงอาย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DMS03\Desktop\สื่อความรู้ด้านเวชศาสตร์ผู้สูงอาย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</w:t>
            </w:r>
            <w:r w:rsidRPr="0024436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5833CEB" wp14:editId="46C50047">
                  <wp:extent cx="1440000" cy="1440000"/>
                  <wp:effectExtent l="0" t="0" r="8255" b="8255"/>
                  <wp:docPr id="1030" name="Picture 6" descr="C:\Users\DMS03\Desktop\แนวทางการจัดบริการคลินิกผู้สูงอาย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Users\DMS03\Desktop\แนวทางการจัดบริการคลินิกผู้สูงอาย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4436E">
              <w:rPr>
                <w:noProof/>
              </w:rPr>
              <w:t xml:space="preserve"> </w:t>
            </w:r>
            <w:r w:rsidRPr="0024436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EA875D8" wp14:editId="6FBD8EF9">
                  <wp:extent cx="1440000" cy="1440000"/>
                  <wp:effectExtent l="0" t="0" r="8255" b="8255"/>
                  <wp:docPr id="1031" name="Picture 7" descr="C:\Users\DMS03\Desktop\คู่มือแนวทางการดำเนินงานคลินิกผู้สูงอายุคุณภาพและประเด็นสำคัญด้านเวชศาสตร์ผู้สูงอายุในแผนกผู้ป่วยนอ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 descr="C:\Users\DMS03\Desktop\คู่มือแนวทางการดำเนินงานคลินิกผู้สูงอายุคุณภาพและประเด็นสำคัญด้านเวชศาสตร์ผู้สูงอายุในแผนกผู้ป่วยนอ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E1EE36" w14:textId="77777777" w:rsid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4436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2C670" wp14:editId="624B5709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55245</wp:posOffset>
                      </wp:positionV>
                      <wp:extent cx="1439545" cy="806450"/>
                      <wp:effectExtent l="0" t="0" r="8255" b="0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9545" cy="80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txbx>
                              <w:txbxContent>
                                <w:p w14:paraId="0326243C" w14:textId="77777777" w:rsidR="00556041" w:rsidRPr="00556041" w:rsidRDefault="00556041" w:rsidP="002443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55604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cs/>
                                    </w:rPr>
                                    <w:t>คู่มือแนวทางการดำเนินงานคลินิกผู้สูงอายุคุณภาพและประเด็นสำคัญด้านเวชศาสตร์ผู้สูงอายุในแผนกผู้ป่วยนอก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2C6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9" o:spid="_x0000_s1026" type="#_x0000_t202" style="position:absolute;margin-left:252.8pt;margin-top:4.35pt;width:113.35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" fillcolor="#f2dbdb [661]" stroked="f">
                      <v:textbox>
                        <w:txbxContent>
                          <w:p w14:paraId="0326243C" w14:textId="77777777" w:rsidR="00556041" w:rsidRPr="00556041" w:rsidRDefault="00556041" w:rsidP="002443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60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คู่มือแนวทางการดำเนินงานคลินิกผู้สูงอายุคุณภาพและประเด็นสำคัญด้านเวชศาสตร์ผู้สูงอายุในแผนกผู้ป่วยน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36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5A6F73" wp14:editId="7F56DEBD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59690</wp:posOffset>
                      </wp:positionV>
                      <wp:extent cx="1440000" cy="273600"/>
                      <wp:effectExtent l="0" t="0" r="8255" b="0"/>
                      <wp:wrapNone/>
                      <wp:docPr id="9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7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txbx>
                              <w:txbxContent>
                                <w:p w14:paraId="274665CC" w14:textId="77777777" w:rsidR="00556041" w:rsidRPr="00556041" w:rsidRDefault="00556041" w:rsidP="002443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55604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cs/>
                                    </w:rPr>
                                    <w:t>แนวทางการจัดบริการคลินิกผู้สูงอายุ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A6F73" id="TextBox 8" o:spid="_x0000_s1027" type="#_x0000_t202" style="position:absolute;margin-left:135pt;margin-top:4.7pt;width:113.4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" fillcolor="#e5dfec [663]" stroked="f">
                      <v:textbox>
                        <w:txbxContent>
                          <w:p w14:paraId="274665CC" w14:textId="77777777" w:rsidR="00556041" w:rsidRPr="00556041" w:rsidRDefault="00556041" w:rsidP="002443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60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แนวทางการจัดบริการคลินิกผู้สูงอายุ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436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32D34" wp14:editId="570E7FD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61595</wp:posOffset>
                      </wp:positionV>
                      <wp:extent cx="1440000" cy="273050"/>
                      <wp:effectExtent l="0" t="0" r="8255" b="0"/>
                      <wp:wrapNone/>
                      <wp:docPr id="2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txbx>
                              <w:txbxContent>
                                <w:p w14:paraId="11BE7559" w14:textId="77777777" w:rsidR="00556041" w:rsidRPr="00556041" w:rsidRDefault="00556041" w:rsidP="002443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55604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cs/>
                                    </w:rPr>
                                    <w:t>สื่อความรู้ด้านเวชศาสตร์ผู้สูงอายุ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32D34" id="TextBox 1" o:spid="_x0000_s1028" type="#_x0000_t202" style="position:absolute;margin-left:6.8pt;margin-top:4.85pt;width:113.4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" fillcolor="#daeef3 [664]" stroked="f">
                      <v:textbox>
                        <w:txbxContent>
                          <w:p w14:paraId="11BE7559" w14:textId="77777777" w:rsidR="00556041" w:rsidRPr="00556041" w:rsidRDefault="00556041" w:rsidP="002443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560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cs/>
                              </w:rPr>
                              <w:t>สื่อความรู้ด้านเวชศาสตร์ผู้สูงอายุ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7C6476" w14:textId="77777777" w:rsid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26CA5A" w14:textId="77777777" w:rsid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09C19F0" w14:textId="30F6B262" w:rsidR="00556041" w:rsidRPr="00A7299D" w:rsidRDefault="00556041" w:rsidP="005560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56041" w:rsidRPr="00FE6F9D" w14:paraId="4C36F6AB" w14:textId="77777777" w:rsidTr="00556041">
        <w:trPr>
          <w:trHeight w:val="1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A51F" w14:textId="6D443E80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2"/>
              <w:gridCol w:w="1372"/>
              <w:gridCol w:w="1372"/>
              <w:gridCol w:w="1372"/>
            </w:tblGrid>
            <w:tr w:rsidR="00556041" w:rsidRPr="001B13DD" w14:paraId="254C4E9A" w14:textId="77777777" w:rsidTr="00BD2686">
              <w:trPr>
                <w:jc w:val="center"/>
              </w:trPr>
              <w:tc>
                <w:tcPr>
                  <w:tcW w:w="1372" w:type="dxa"/>
                  <w:vMerge w:val="restart"/>
                </w:tcPr>
                <w:p w14:paraId="6E1E9FF2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</w:tcPr>
                <w:p w14:paraId="27EAF30A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7B7A7E4D" w14:textId="77777777" w:rsidR="00556041" w:rsidRPr="001B13DD" w:rsidRDefault="00556041" w:rsidP="00556041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556041" w:rsidRPr="001B13DD" w14:paraId="53838F5B" w14:textId="77777777" w:rsidTr="00BD2686">
              <w:trPr>
                <w:jc w:val="center"/>
              </w:trPr>
              <w:tc>
                <w:tcPr>
                  <w:tcW w:w="1372" w:type="dxa"/>
                  <w:vMerge/>
                </w:tcPr>
                <w:p w14:paraId="7B7042E2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</w:tcPr>
                <w:p w14:paraId="1CC2C93F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77AF3426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177093D6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54E4404C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556041" w:rsidRPr="001B13DD" w14:paraId="62B61D64" w14:textId="77777777" w:rsidTr="00BD2686">
              <w:trPr>
                <w:jc w:val="center"/>
              </w:trPr>
              <w:tc>
                <w:tcPr>
                  <w:tcW w:w="1372" w:type="dxa"/>
                </w:tcPr>
                <w:p w14:paraId="791F778A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4739CF09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0FC86750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16300FC7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372" w:type="dxa"/>
                </w:tcPr>
                <w:p w14:paraId="4CDA031C" w14:textId="77777777" w:rsidR="00556041" w:rsidRPr="001B13DD" w:rsidRDefault="00556041" w:rsidP="0055604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4500D6A3" w14:textId="77D40B6F" w:rsidR="00556041" w:rsidRPr="00FE6F9D" w:rsidRDefault="00556041" w:rsidP="0055604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56041" w:rsidRPr="00FE6F9D" w14:paraId="14E4EFA3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AAF" w14:textId="77777777" w:rsidR="00556041" w:rsidRP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604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2656FDC" w14:textId="49457C1F" w:rsidR="00556041" w:rsidRPr="00556041" w:rsidRDefault="00556041" w:rsidP="005560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5604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44A8" w14:textId="24A844FB" w:rsidR="00556041" w:rsidRPr="00556041" w:rsidRDefault="00556041" w:rsidP="00556041">
            <w:pPr>
              <w:pStyle w:val="Default"/>
              <w:rPr>
                <w:sz w:val="32"/>
                <w:szCs w:val="32"/>
              </w:rPr>
            </w:pPr>
            <w:r w:rsidRPr="00556041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  <w:r w:rsidRPr="00556041">
              <w:rPr>
                <w:sz w:val="32"/>
                <w:szCs w:val="32"/>
                <w:cs/>
              </w:rPr>
              <w:t xml:space="preserve">แพทย์หญิงบุษกร </w:t>
            </w:r>
            <w:proofErr w:type="spellStart"/>
            <w:r w:rsidRPr="00556041">
              <w:rPr>
                <w:sz w:val="32"/>
                <w:szCs w:val="32"/>
                <w:cs/>
              </w:rPr>
              <w:t>โล</w:t>
            </w:r>
            <w:proofErr w:type="spellEnd"/>
            <w:r w:rsidRPr="00556041">
              <w:rPr>
                <w:sz w:val="32"/>
                <w:szCs w:val="32"/>
                <w:cs/>
              </w:rPr>
              <w:t>หารชุน</w:t>
            </w:r>
            <w:r w:rsidRPr="00556041">
              <w:rPr>
                <w:sz w:val="32"/>
                <w:szCs w:val="32"/>
              </w:rPr>
              <w:tab/>
            </w:r>
            <w:r w:rsidRPr="00556041">
              <w:rPr>
                <w:sz w:val="32"/>
                <w:szCs w:val="32"/>
              </w:rPr>
              <w:tab/>
            </w:r>
            <w:r w:rsidRPr="00556041">
              <w:rPr>
                <w:sz w:val="32"/>
                <w:szCs w:val="32"/>
                <w:cs/>
              </w:rPr>
              <w:t>ผู้อำนวยการ</w:t>
            </w:r>
          </w:p>
          <w:p w14:paraId="071B8E7C" w14:textId="62346EF8" w:rsidR="00556041" w:rsidRPr="00556041" w:rsidRDefault="00556041" w:rsidP="00556041">
            <w:pPr>
              <w:pStyle w:val="Default"/>
              <w:rPr>
                <w:rFonts w:eastAsia="Calibri"/>
                <w:color w:val="auto"/>
                <w:spacing w:val="-4"/>
                <w:sz w:val="32"/>
                <w:szCs w:val="32"/>
              </w:rPr>
            </w:pPr>
            <w:r w:rsidRPr="00556041">
              <w:rPr>
                <w:rFonts w:eastAsia="Calibri"/>
                <w:color w:val="auto"/>
                <w:spacing w:val="-4"/>
                <w:sz w:val="32"/>
                <w:szCs w:val="32"/>
                <w:cs/>
              </w:rPr>
              <w:t>เบอร์มือถือ 08 1707 1976</w:t>
            </w:r>
            <w:r w:rsidRPr="00556041">
              <w:rPr>
                <w:rFonts w:eastAsia="Calibri"/>
                <w:color w:val="auto"/>
                <w:spacing w:val="-4"/>
                <w:sz w:val="32"/>
                <w:szCs w:val="32"/>
              </w:rPr>
              <w:tab/>
            </w:r>
            <w:r w:rsidRPr="00556041">
              <w:rPr>
                <w:rFonts w:eastAsia="Calibri"/>
                <w:color w:val="auto"/>
                <w:spacing w:val="-4"/>
                <w:sz w:val="32"/>
                <w:szCs w:val="32"/>
              </w:rPr>
              <w:tab/>
            </w:r>
            <w:r w:rsidRPr="00556041">
              <w:rPr>
                <w:sz w:val="32"/>
                <w:szCs w:val="32"/>
              </w:rPr>
              <w:t>E–mail : bloharjun@gmail.com</w:t>
            </w:r>
          </w:p>
          <w:p w14:paraId="7A081C71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นางนิติกุล ทองน่วม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นักวิชาการสาธารณสุขชำนาญการพิเศษ</w:t>
            </w:r>
          </w:p>
          <w:p w14:paraId="243812A3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0 2590 62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ต่อ 8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เบอร์มือถือ 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>08 4653 3443</w:t>
            </w:r>
          </w:p>
          <w:p w14:paraId="162FCD29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</w:rPr>
              <w:t xml:space="preserve">E-mail: </w:t>
            </w:r>
            <w:r w:rsidRPr="0055604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fasai7sky@yahoo.com</w:t>
            </w:r>
          </w:p>
          <w:p w14:paraId="67DB848D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นางสาวเพ็ญพิชชา โอภาสวัฒน์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พยาบาลวิชาชีพปฏิบัติการ</w:t>
            </w:r>
          </w:p>
          <w:p w14:paraId="6B78F654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เบอร์โทรศัพท์. 0 2024 8481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เบอร์มือถือ 08 4660 3060</w:t>
            </w:r>
          </w:p>
          <w:p w14:paraId="1A8EDDF1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</w:rPr>
              <w:t>E-mail: penpicha.work@gmail.com</w:t>
            </w:r>
          </w:p>
          <w:p w14:paraId="746BAA73" w14:textId="77777777" w:rsidR="00556041" w:rsidRPr="00556041" w:rsidRDefault="00556041" w:rsidP="00556041">
            <w:pPr>
              <w:pStyle w:val="Default"/>
              <w:rPr>
                <w:sz w:val="32"/>
                <w:szCs w:val="32"/>
              </w:rPr>
            </w:pPr>
            <w:r w:rsidRPr="00556041">
              <w:rPr>
                <w:sz w:val="32"/>
                <w:szCs w:val="32"/>
                <w:cs/>
              </w:rPr>
              <w:t>4. นางสาวปนิตา มุ่งกลาง                     นักวิชาการสาธารณสุขชำนาญการ</w:t>
            </w:r>
          </w:p>
          <w:p w14:paraId="6176EF97" w14:textId="77777777" w:rsidR="00556041" w:rsidRPr="00556041" w:rsidRDefault="00556041" w:rsidP="005560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0 2590 6211 ต่อ 8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556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เบอร์มือถือ </w:t>
            </w:r>
            <w:r w:rsidRPr="00556041">
              <w:rPr>
                <w:rFonts w:ascii="TH SarabunPSK" w:hAnsi="TH SarabunPSK" w:cs="TH SarabunPSK"/>
                <w:sz w:val="32"/>
                <w:szCs w:val="32"/>
              </w:rPr>
              <w:t>09 3321 5288</w:t>
            </w:r>
          </w:p>
          <w:p w14:paraId="5BDFF161" w14:textId="77777777" w:rsidR="00556041" w:rsidRDefault="00556041" w:rsidP="00556041">
            <w:pPr>
              <w:pStyle w:val="Default"/>
              <w:rPr>
                <w:sz w:val="32"/>
                <w:szCs w:val="32"/>
              </w:rPr>
            </w:pPr>
            <w:r w:rsidRPr="00556041">
              <w:rPr>
                <w:sz w:val="32"/>
                <w:szCs w:val="32"/>
              </w:rPr>
              <w:t>E</w:t>
            </w:r>
            <w:r w:rsidRPr="00556041">
              <w:rPr>
                <w:sz w:val="32"/>
                <w:szCs w:val="32"/>
                <w:cs/>
              </w:rPr>
              <w:t>-</w:t>
            </w:r>
            <w:r w:rsidRPr="00556041">
              <w:rPr>
                <w:sz w:val="32"/>
                <w:szCs w:val="32"/>
              </w:rPr>
              <w:t>mail</w:t>
            </w:r>
            <w:r w:rsidRPr="00556041">
              <w:rPr>
                <w:sz w:val="32"/>
                <w:szCs w:val="32"/>
                <w:cs/>
              </w:rPr>
              <w:t>:</w:t>
            </w:r>
            <w:r w:rsidRPr="00556041">
              <w:rPr>
                <w:sz w:val="32"/>
                <w:szCs w:val="32"/>
              </w:rPr>
              <w:t xml:space="preserve"> pani_tangmo@hotmail.com</w:t>
            </w:r>
          </w:p>
          <w:p w14:paraId="4D50193C" w14:textId="393BF180" w:rsidR="00556041" w:rsidRPr="00556041" w:rsidRDefault="00556041" w:rsidP="00556041">
            <w:pPr>
              <w:pStyle w:val="Default"/>
              <w:rPr>
                <w:sz w:val="32"/>
                <w:szCs w:val="32"/>
                <w:cs/>
              </w:rPr>
            </w:pPr>
            <w:r w:rsidRPr="00556041">
              <w:rPr>
                <w:sz w:val="32"/>
                <w:szCs w:val="32"/>
                <w:cs/>
              </w:rPr>
              <w:t>สถาบันเวชศาสตร์สมเด็จพระสังฆราชญาณสังวรเพื่อผู้สูงอายุ กรมการแพทย์</w:t>
            </w:r>
          </w:p>
        </w:tc>
      </w:tr>
      <w:tr w:rsidR="00FE6F9D" w:rsidRPr="00FE6F9D" w14:paraId="5CB0F42A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029" w14:textId="77777777" w:rsidR="002E22D0" w:rsidRPr="002E22D0" w:rsidRDefault="00FE6F9D" w:rsidP="002E22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E22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หน่วยงานประมวลผลและจัดทำข้อมูล</w:t>
            </w:r>
            <w:r w:rsidR="002E22D0" w:rsidRPr="002E22D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7E43B7B" w14:textId="7C65E757" w:rsidR="00FE6F9D" w:rsidRPr="00FE6F9D" w:rsidRDefault="00FE6F9D" w:rsidP="002E22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E22D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F0C" w14:textId="77777777" w:rsidR="000004F2" w:rsidRPr="000004F2" w:rsidRDefault="000004F2" w:rsidP="000004F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สถาบันเวชศาสตร์สมเด็จพระสังฆราชญาณสังวรเพื่อผู้สูงอายุ </w:t>
            </w:r>
          </w:p>
          <w:p w14:paraId="465F9A58" w14:textId="42E46AD9" w:rsidR="00FE6F9D" w:rsidRPr="00FE6F9D" w:rsidRDefault="000004F2" w:rsidP="002E22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 0 2590 6211 - 13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  <w:t xml:space="preserve">โทรสาร : 0 2591 8277 </w:t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0004F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FE6F9D" w:rsidRPr="00FE6F9D" w14:paraId="41FA3FB5" w14:textId="77777777" w:rsidTr="001946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311" w14:textId="77777777" w:rsidR="00FE6F9D" w:rsidRPr="00FE6F9D" w:rsidRDefault="00FE6F9D" w:rsidP="00FE6F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E6F9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087" w14:textId="77777777" w:rsidR="000004F2" w:rsidRPr="00A857B1" w:rsidRDefault="000004F2" w:rsidP="000004F2">
            <w:pPr>
              <w:pStyle w:val="Default"/>
              <w:rPr>
                <w:sz w:val="32"/>
                <w:szCs w:val="32"/>
                <w:cs/>
              </w:rPr>
            </w:pPr>
            <w:r w:rsidRPr="00A857B1">
              <w:rPr>
                <w:sz w:val="32"/>
                <w:szCs w:val="32"/>
                <w:cs/>
              </w:rPr>
              <w:t>1. นายพินิจ เอิบอิ่ม</w:t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  <w:t>นักวิเคราะห์นโยบายและแผน</w:t>
            </w:r>
          </w:p>
          <w:p w14:paraId="2216A70D" w14:textId="77777777" w:rsidR="000004F2" w:rsidRPr="00A857B1" w:rsidRDefault="000004F2" w:rsidP="000004F2">
            <w:pPr>
              <w:pStyle w:val="Default"/>
              <w:rPr>
                <w:sz w:val="32"/>
                <w:szCs w:val="32"/>
              </w:rPr>
            </w:pPr>
            <w:r w:rsidRPr="00A857B1">
              <w:rPr>
                <w:sz w:val="32"/>
                <w:szCs w:val="32"/>
                <w:cs/>
              </w:rPr>
              <w:t>โทรศัพท์ที่ทำงาน : 0 2590 6211</w:t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  <w:t>โทรศัพท์มือถือ : 08 4681 1567</w:t>
            </w:r>
          </w:p>
          <w:p w14:paraId="5A1368E0" w14:textId="4D5373D9" w:rsidR="000004F2" w:rsidRPr="00A857B1" w:rsidRDefault="000004F2" w:rsidP="000004F2">
            <w:pPr>
              <w:pStyle w:val="Default"/>
              <w:rPr>
                <w:sz w:val="32"/>
                <w:szCs w:val="32"/>
              </w:rPr>
            </w:pPr>
            <w:r w:rsidRPr="00A857B1">
              <w:rPr>
                <w:sz w:val="32"/>
                <w:szCs w:val="32"/>
              </w:rPr>
              <w:t>E–</w:t>
            </w:r>
            <w:proofErr w:type="gramStart"/>
            <w:r w:rsidRPr="00A857B1">
              <w:rPr>
                <w:sz w:val="32"/>
                <w:szCs w:val="32"/>
              </w:rPr>
              <w:t>mail :</w:t>
            </w:r>
            <w:proofErr w:type="gramEnd"/>
            <w:r w:rsidRPr="00A857B1">
              <w:rPr>
                <w:sz w:val="32"/>
                <w:szCs w:val="32"/>
              </w:rPr>
              <w:t xml:space="preserve"> piniterbim@gmail.com</w:t>
            </w:r>
          </w:p>
          <w:p w14:paraId="35AB3A55" w14:textId="5E64BA0A" w:rsidR="000004F2" w:rsidRPr="00AC3A39" w:rsidRDefault="000004F2" w:rsidP="000004F2">
            <w:pPr>
              <w:pStyle w:val="Default"/>
              <w:rPr>
                <w:rFonts w:hint="cs"/>
                <w:sz w:val="32"/>
                <w:szCs w:val="32"/>
              </w:rPr>
            </w:pPr>
            <w:r w:rsidRPr="00AC3A39">
              <w:rPr>
                <w:sz w:val="32"/>
                <w:szCs w:val="32"/>
                <w:cs/>
              </w:rPr>
              <w:t>สถาบันเวชศาสตร์สมเด็จพระสังฆราชญาณสังวรเพื่อผู้สูงอายุ กรมการแพทย์</w:t>
            </w:r>
          </w:p>
          <w:p w14:paraId="04E9AA5F" w14:textId="04FB2C95" w:rsidR="000004F2" w:rsidRPr="00A857B1" w:rsidRDefault="000004F2" w:rsidP="000004F2">
            <w:pPr>
              <w:pStyle w:val="Default"/>
              <w:rPr>
                <w:sz w:val="32"/>
                <w:szCs w:val="32"/>
              </w:rPr>
            </w:pPr>
            <w:r w:rsidRPr="00A857B1">
              <w:rPr>
                <w:sz w:val="32"/>
                <w:szCs w:val="32"/>
                <w:cs/>
              </w:rPr>
              <w:t>2. นายปวิช อภิปาลกุล</w:t>
            </w:r>
            <w:r w:rsidR="00867899">
              <w:rPr>
                <w:rFonts w:hint="cs"/>
                <w:sz w:val="32"/>
                <w:szCs w:val="32"/>
                <w:cs/>
              </w:rPr>
              <w:t>วณิช</w:t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  <w:t>นักวิเคราะห์นโยบายและแผน</w:t>
            </w:r>
            <w:r w:rsidR="00867899">
              <w:rPr>
                <w:rFonts w:hint="cs"/>
                <w:sz w:val="32"/>
                <w:szCs w:val="32"/>
                <w:cs/>
              </w:rPr>
              <w:t>ชำนาญการ</w:t>
            </w:r>
          </w:p>
          <w:p w14:paraId="1339A9AC" w14:textId="77777777" w:rsidR="000004F2" w:rsidRPr="00A857B1" w:rsidRDefault="000004F2" w:rsidP="000004F2">
            <w:pPr>
              <w:pStyle w:val="Default"/>
              <w:rPr>
                <w:sz w:val="32"/>
                <w:szCs w:val="32"/>
              </w:rPr>
            </w:pPr>
            <w:r w:rsidRPr="00A857B1">
              <w:rPr>
                <w:sz w:val="32"/>
                <w:szCs w:val="32"/>
                <w:cs/>
              </w:rPr>
              <w:t>โทรศัพท์ที่ทำงาน : 0 2590 6350</w:t>
            </w:r>
            <w:r w:rsidRPr="00A857B1">
              <w:rPr>
                <w:sz w:val="32"/>
                <w:szCs w:val="32"/>
                <w:cs/>
              </w:rPr>
              <w:tab/>
            </w:r>
            <w:r w:rsidRPr="00A857B1">
              <w:rPr>
                <w:sz w:val="32"/>
                <w:szCs w:val="32"/>
                <w:cs/>
              </w:rPr>
              <w:tab/>
              <w:t>โทรศัพท์มือถือ : 09 8546 3564</w:t>
            </w:r>
          </w:p>
          <w:p w14:paraId="262EF6F0" w14:textId="5A4CF35B" w:rsidR="000004F2" w:rsidRPr="00A857B1" w:rsidRDefault="00AF744A" w:rsidP="000004F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โทรสาร </w:t>
            </w:r>
            <w:r>
              <w:rPr>
                <w:sz w:val="32"/>
                <w:szCs w:val="32"/>
              </w:rPr>
              <w:t xml:space="preserve">: 0 2591 8279 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0004F2" w:rsidRPr="00A857B1">
              <w:rPr>
                <w:sz w:val="32"/>
                <w:szCs w:val="32"/>
              </w:rPr>
              <w:t xml:space="preserve">E-mail: </w:t>
            </w:r>
            <w:r>
              <w:rPr>
                <w:sz w:val="32"/>
                <w:szCs w:val="32"/>
              </w:rPr>
              <w:t>Evaluation.dms</w:t>
            </w:r>
            <w:r w:rsidR="000004F2" w:rsidRPr="00A857B1">
              <w:rPr>
                <w:sz w:val="32"/>
                <w:szCs w:val="32"/>
              </w:rPr>
              <w:t>@gmail.com</w:t>
            </w:r>
          </w:p>
          <w:p w14:paraId="03146F30" w14:textId="1F6E075E" w:rsidR="00FE6F9D" w:rsidRPr="000004F2" w:rsidRDefault="000004F2" w:rsidP="000004F2">
            <w:pPr>
              <w:spacing w:after="0" w:line="240" w:lineRule="auto"/>
              <w:ind w:right="-111"/>
              <w:rPr>
                <w:rFonts w:ascii="TH SarabunPSK" w:hAnsi="TH SarabunPSK" w:cs="TH SarabunPSK"/>
                <w:sz w:val="32"/>
                <w:szCs w:val="32"/>
              </w:rPr>
            </w:pPr>
            <w:r w:rsidRPr="00AC3A39">
              <w:rPr>
                <w:rFonts w:ascii="TH SarabunPSK" w:hAnsi="TH SarabunPSK" w:cs="TH SarabunPSK"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386AD03C" w14:textId="4998A5D0" w:rsidR="00D211B7" w:rsidRPr="00FE6F9D" w:rsidRDefault="00000000" w:rsidP="00FE6F9D">
      <w:pPr>
        <w:spacing w:after="0" w:line="240" w:lineRule="auto"/>
        <w:rPr>
          <w:rFonts w:ascii="TH SarabunPSK" w:hAnsi="TH SarabunPSK" w:cs="TH SarabunPSK"/>
          <w:color w:val="FF0000"/>
        </w:rPr>
      </w:pPr>
    </w:p>
    <w:p w14:paraId="60FC8BD1" w14:textId="2E0CBA2D" w:rsidR="00AE4C86" w:rsidRPr="00FE6F9D" w:rsidRDefault="00AE4C86" w:rsidP="00FE6F9D">
      <w:pPr>
        <w:pStyle w:val="a3"/>
        <w:spacing w:after="0" w:line="240" w:lineRule="auto"/>
        <w:ind w:left="1440"/>
        <w:rPr>
          <w:rFonts w:ascii="TH SarabunPSK" w:hAnsi="TH SarabunPSK" w:cs="TH SarabunPSK"/>
        </w:rPr>
      </w:pPr>
    </w:p>
    <w:sectPr w:rsidR="00AE4C86" w:rsidRPr="00FE6F9D" w:rsidSect="00934D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3C75"/>
    <w:multiLevelType w:val="hybridMultilevel"/>
    <w:tmpl w:val="257440DE"/>
    <w:lvl w:ilvl="0" w:tplc="0409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D63710E"/>
    <w:multiLevelType w:val="hybridMultilevel"/>
    <w:tmpl w:val="A016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377984">
    <w:abstractNumId w:val="1"/>
  </w:num>
  <w:num w:numId="2" w16cid:durableId="156706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0A"/>
    <w:rsid w:val="000004F2"/>
    <w:rsid w:val="00084EED"/>
    <w:rsid w:val="000A1ACA"/>
    <w:rsid w:val="000D4D0A"/>
    <w:rsid w:val="000F2A66"/>
    <w:rsid w:val="001E3FCF"/>
    <w:rsid w:val="00241583"/>
    <w:rsid w:val="002D2286"/>
    <w:rsid w:val="002E22D0"/>
    <w:rsid w:val="00332C2A"/>
    <w:rsid w:val="003C5E16"/>
    <w:rsid w:val="00556041"/>
    <w:rsid w:val="00587C90"/>
    <w:rsid w:val="005D5584"/>
    <w:rsid w:val="006210F0"/>
    <w:rsid w:val="00626086"/>
    <w:rsid w:val="006508BD"/>
    <w:rsid w:val="006E1715"/>
    <w:rsid w:val="006E20C7"/>
    <w:rsid w:val="0073413C"/>
    <w:rsid w:val="00797256"/>
    <w:rsid w:val="007F2F29"/>
    <w:rsid w:val="00867899"/>
    <w:rsid w:val="008E14B6"/>
    <w:rsid w:val="008E3C7E"/>
    <w:rsid w:val="00934D5B"/>
    <w:rsid w:val="00A1575E"/>
    <w:rsid w:val="00A7299D"/>
    <w:rsid w:val="00AE4C86"/>
    <w:rsid w:val="00AF744A"/>
    <w:rsid w:val="00B34952"/>
    <w:rsid w:val="00B44447"/>
    <w:rsid w:val="00B50AFA"/>
    <w:rsid w:val="00B903EA"/>
    <w:rsid w:val="00BA2479"/>
    <w:rsid w:val="00BE2B87"/>
    <w:rsid w:val="00DC06D3"/>
    <w:rsid w:val="00E1183A"/>
    <w:rsid w:val="00E9331B"/>
    <w:rsid w:val="00F83A1B"/>
    <w:rsid w:val="00F975A3"/>
    <w:rsid w:val="00FB539B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308F"/>
  <w15:docId w15:val="{7D8AF936-CB99-4381-9866-4E3CD0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86"/>
    <w:pPr>
      <w:ind w:left="720"/>
      <w:contextualSpacing/>
    </w:pPr>
  </w:style>
  <w:style w:type="table" w:styleId="a4">
    <w:name w:val="Table Grid"/>
    <w:basedOn w:val="a1"/>
    <w:uiPriority w:val="59"/>
    <w:rsid w:val="0008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4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7299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MasterData1</dc:creator>
  <cp:lastModifiedBy>SPD654</cp:lastModifiedBy>
  <cp:revision>2</cp:revision>
  <cp:lastPrinted>2022-10-17T02:17:00Z</cp:lastPrinted>
  <dcterms:created xsi:type="dcterms:W3CDTF">2022-12-23T03:19:00Z</dcterms:created>
  <dcterms:modified xsi:type="dcterms:W3CDTF">2022-12-23T03:19:00Z</dcterms:modified>
</cp:coreProperties>
</file>