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C12E89" w:rsidRPr="009F21E1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C12E89" w:rsidRPr="009F21E1" w:rsidRDefault="00C12E89" w:rsidP="00C12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38EEE60B" w:rsidR="00C12E89" w:rsidRPr="009F21E1" w:rsidRDefault="00523BD3" w:rsidP="00C12E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C12E89"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C12E89"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C12E89"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C12E89"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="00C12E89"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12E89" w:rsidRPr="009F21E1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C12E89" w:rsidRPr="009F21E1" w:rsidRDefault="00C12E89" w:rsidP="00C12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37E5D03" w:rsidR="00C12E89" w:rsidRPr="009F21E1" w:rsidRDefault="00C12E89" w:rsidP="00C12E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</w:p>
        </w:tc>
      </w:tr>
      <w:tr w:rsidR="00C12E89" w:rsidRPr="009F21E1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C12E89" w:rsidRPr="009F21E1" w:rsidRDefault="00C12E89" w:rsidP="00C12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65E35A6D" w:rsidR="00C12E89" w:rsidRPr="009F21E1" w:rsidRDefault="00C12E89" w:rsidP="00C12E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โครงการบริหารจัดการด้านการเงินการคลัง</w:t>
            </w:r>
          </w:p>
        </w:tc>
      </w:tr>
      <w:tr w:rsidR="00C12E89" w:rsidRPr="009F21E1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C12E89" w:rsidRPr="009F21E1" w:rsidRDefault="00C12E89" w:rsidP="00C12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B842945" w:rsidR="00C12E89" w:rsidRPr="009F21E1" w:rsidRDefault="00C12E89" w:rsidP="00C12E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C12E89" w:rsidRPr="009F21E1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C12E89" w:rsidRPr="009F21E1" w:rsidRDefault="00C12E89" w:rsidP="00C12E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364" w14:textId="196B7B6F" w:rsidR="00C12E89" w:rsidRPr="009F21E1" w:rsidRDefault="00C12E89" w:rsidP="00C12E8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58.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</w:t>
            </w:r>
          </w:p>
          <w:p w14:paraId="0E96089B" w14:textId="4D809015" w:rsidR="00C12E89" w:rsidRPr="009F21E1" w:rsidRDefault="00C12E89" w:rsidP="00C12E89">
            <w:pPr>
              <w:tabs>
                <w:tab w:val="left" w:pos="4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  <w:t xml:space="preserve">58.1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 7</w:t>
            </w:r>
          </w:p>
          <w:p w14:paraId="748F39FE" w14:textId="58244580" w:rsidR="00C12E89" w:rsidRPr="009F21E1" w:rsidRDefault="009F21E1" w:rsidP="009F21E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="00C12E89"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58.2 </w:t>
            </w:r>
            <w:r w:rsidR="00C12E89"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ร้อยละของหน่วยบริการที่ประสบภาวะวิกฤตทางการเงิน ระดับ 6</w:t>
            </w:r>
          </w:p>
        </w:tc>
      </w:tr>
      <w:tr w:rsidR="00E32F4A" w:rsidRPr="009F21E1" w14:paraId="4340CF37" w14:textId="77777777" w:rsidTr="00BA11B1">
        <w:trPr>
          <w:trHeight w:val="3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195" w14:textId="77777777" w:rsidR="00E32F4A" w:rsidRPr="009F21E1" w:rsidRDefault="00E32F4A" w:rsidP="00E32F4A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หน่วยบริการที่ประสบภาวะวิกฤติทางการเงิน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หมายถึง หน่วยบริการสังกัดสำนักงาน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ปลัดกระทรวงสาธารณสุขที่มีวิกฤติทางการเงิน </w:t>
            </w:r>
          </w:p>
          <w:p w14:paraId="03F91024" w14:textId="77777777" w:rsidR="00E32F4A" w:rsidRPr="009F21E1" w:rsidRDefault="00E32F4A" w:rsidP="00E32F4A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อัตราส่วนทางการเงิน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ที่ใช้ในการคำนวณวิกฤติทางการเงิน ระดับ 7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Risk Scoring)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</w:p>
          <w:p w14:paraId="04ECF4D9" w14:textId="77777777" w:rsidR="00E32F4A" w:rsidRPr="009F21E1" w:rsidRDefault="00E32F4A" w:rsidP="00E32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อัตราส่วนเงินทุนหมุนเวียน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(Current Ratio : CR)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หารด้วย หนี้สินหมุนเวียน</w:t>
            </w:r>
          </w:p>
          <w:p w14:paraId="1179CC0D" w14:textId="77777777" w:rsidR="00E32F4A" w:rsidRPr="009F21E1" w:rsidRDefault="00E32F4A" w:rsidP="00E32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อัตราส่วนทุนหมุนเวียนเร็ว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(Quick Ratio : QR) = (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หัก สินค้าคงเหลือและสินทรัพย์หมุนเวียนอื่น) หารด้วย หนี้สินหมุนเวียน</w:t>
            </w:r>
          </w:p>
          <w:p w14:paraId="0895D070" w14:textId="77777777" w:rsidR="00E32F4A" w:rsidRPr="009F21E1" w:rsidRDefault="00E32F4A" w:rsidP="00E32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อัตราส่วนเงินสด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Cash Ratio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เงินสด และรายการเทียบเท่าเงินสด หารด้วย หนี้สินหมุนเวียน</w:t>
            </w:r>
          </w:p>
          <w:p w14:paraId="766A17A0" w14:textId="77777777" w:rsidR="00E32F4A" w:rsidRPr="009F21E1" w:rsidRDefault="00E32F4A" w:rsidP="00E32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17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ทุนสำรองสุทธิ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(Net Working Capital : NWC)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สินทรัพย์หมุนเวียน หัก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หนี้สินหมุนเวียน</w:t>
            </w:r>
          </w:p>
          <w:p w14:paraId="5F194524" w14:textId="77777777" w:rsidR="00E32F4A" w:rsidRPr="009F21E1" w:rsidRDefault="00E32F4A" w:rsidP="00E32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รายได้สูง(ต่ำ)กว่าค่าใช้จ่ายสุทธิ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(Net Income : NI)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รวมรายได้ หัก รวมค่าใช้จ่าย</w:t>
            </w:r>
          </w:p>
          <w:p w14:paraId="677E6532" w14:textId="77777777" w:rsidR="00E32F4A" w:rsidRPr="009F21E1" w:rsidRDefault="00E32F4A" w:rsidP="00E32F4A">
            <w:pPr>
              <w:spacing w:after="0" w:line="240" w:lineRule="auto"/>
              <w:ind w:left="207" w:firstLine="284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เกณฑ์การให้คะแนน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หน่วยบริการที่ประสบภาวะวิกฤตทางการเงิน แบ่งเป็น 3 กลุ่ม 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มี 7 ข้อย่อย   ข้อละ 1 คะแนน ผลรวมคะแนนสูงสุด เท่ากับ 7 คะแนน  หมายถึง หน่วยบริการ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ที่ประสบภาวะวิกฤตทางการเงินระดับ 7   รองลงมา 6 คะแนน หมายถึง หน่วยบริการ</w:t>
            </w:r>
            <w:r w:rsidRPr="009F21E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  <w:t>ที่ประสบภาวะวิกฤตทางการเงิน ระดับ 6</w:t>
            </w:r>
          </w:p>
          <w:p w14:paraId="76FD1750" w14:textId="77777777" w:rsidR="00E32F4A" w:rsidRPr="009F21E1" w:rsidRDefault="00E32F4A" w:rsidP="00E32F4A">
            <w:pPr>
              <w:spacing w:after="0" w:line="240" w:lineRule="auto"/>
              <w:ind w:left="48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กลุ่มแสดงสภาพคล่องทางการเงิน  </w:t>
            </w:r>
          </w:p>
          <w:p w14:paraId="66744455" w14:textId="77777777" w:rsidR="00E32F4A" w:rsidRPr="009F21E1" w:rsidRDefault="00E32F4A" w:rsidP="00E32F4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CR &lt; 1.5      </w:t>
            </w:r>
          </w:p>
          <w:p w14:paraId="156E5CDA" w14:textId="77777777" w:rsidR="00E32F4A" w:rsidRPr="009F21E1" w:rsidRDefault="00E32F4A" w:rsidP="00E32F4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QR &lt; 1.0      </w:t>
            </w:r>
          </w:p>
          <w:p w14:paraId="45ECE738" w14:textId="77777777" w:rsidR="00E32F4A" w:rsidRPr="009F21E1" w:rsidRDefault="00E32F4A" w:rsidP="00E32F4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Cash &lt; 0.8     </w:t>
            </w:r>
          </w:p>
          <w:p w14:paraId="2C6F28E2" w14:textId="77777777" w:rsidR="00E32F4A" w:rsidRPr="009F21E1" w:rsidRDefault="00E32F4A" w:rsidP="00E32F4A">
            <w:pPr>
              <w:spacing w:after="0" w:line="240" w:lineRule="auto"/>
              <w:ind w:left="48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2.  กลุ่มแสดงความมั่นคงทางการเงิน รวม 2 คะแนน</w:t>
            </w:r>
          </w:p>
          <w:p w14:paraId="3F804244" w14:textId="77777777" w:rsidR="00E32F4A" w:rsidRPr="009F21E1" w:rsidRDefault="00E32F4A" w:rsidP="00E32F4A">
            <w:pPr>
              <w:tabs>
                <w:tab w:val="left" w:pos="8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</w:t>
            </w:r>
            <w:r w:rsidRPr="009F21E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ทุนหมุนเวียนสุทธิ </w:t>
            </w:r>
            <w:r w:rsidRPr="009F21E1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(Net Working Capital) NWC &lt; 0   </w:t>
            </w:r>
          </w:p>
          <w:p w14:paraId="367AEE37" w14:textId="77777777" w:rsidR="00E32F4A" w:rsidRPr="009F21E1" w:rsidRDefault="00E32F4A" w:rsidP="00E32F4A">
            <w:pPr>
              <w:tabs>
                <w:tab w:val="left" w:pos="828"/>
              </w:tabs>
              <w:spacing w:after="0" w:line="240" w:lineRule="auto"/>
              <w:ind w:left="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2.2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รายได้สูง(ต่ำ)กว่าค่าใช้จ่ายสุทธิ (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Net Income) NI &lt; 0  </w:t>
            </w:r>
          </w:p>
          <w:p w14:paraId="251180B6" w14:textId="77777777" w:rsidR="00E32F4A" w:rsidRPr="009F21E1" w:rsidRDefault="00E32F4A" w:rsidP="00E32F4A">
            <w:pPr>
              <w:tabs>
                <w:tab w:val="left" w:pos="44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กลุ่มแสดงระยะเวลาเข้าสู่ปัญหาการเงินรุนแรง (ได้คะแนนข้อ 3.1 หรือ 3.2)</w:t>
            </w:r>
          </w:p>
          <w:p w14:paraId="2B837998" w14:textId="77777777" w:rsidR="00E32F4A" w:rsidRPr="009F21E1" w:rsidRDefault="00E32F4A" w:rsidP="00E32F4A">
            <w:pPr>
              <w:tabs>
                <w:tab w:val="left" w:pos="8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3.1 NWC/ANI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35CAE1AF" w14:textId="6DDC8DE3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>3.2 NWC/ANI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  <w:tr w:rsidR="00E32F4A" w:rsidRPr="009F21E1" w14:paraId="69581C75" w14:textId="77777777" w:rsidTr="009F21E1">
        <w:trPr>
          <w:trHeight w:val="76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D55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คำนิยาม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  <w:p w14:paraId="5B3C7528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770F9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65DA72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7A2705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37E253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F27F90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14A95A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B1CD38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1AA9EC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F58EA3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6DDD22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C913A1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02DCC2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BCD14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574080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5225E0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83BEC5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3A4E7A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18007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F960FD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0A9896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8C81B1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83CEA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25C024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48E478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719CB1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952EFC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38369D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94004C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C4697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8CE6AC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A29D4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A37F95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626199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472F0E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C925E6" w14:textId="53E50B52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คำนิยาม (ต่อ)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D76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โดยให้น้ำหนักของ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NWC/ANI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ระยะเวลาทุนหมุนเวียนหมด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&lt; 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มากกว่าตัวแปรอื่น </w:t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t>นหมด ปัญหาการเงินรุนแรง</w:t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cr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vanish/>
                <w:spacing w:val="-4"/>
                <w:sz w:val="32"/>
                <w:szCs w:val="32"/>
                <w:cs/>
              </w:rPr>
              <w:pgNum/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เท่า </w:t>
            </w:r>
          </w:p>
          <w:p w14:paraId="5AA6F515" w14:textId="77777777" w:rsidR="00E32F4A" w:rsidRPr="009F21E1" w:rsidRDefault="00E32F4A" w:rsidP="00E32F4A">
            <w:pPr>
              <w:spacing w:after="0" w:line="240" w:lineRule="auto"/>
              <w:ind w:firstLine="491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การจัดกลุ่มหน่วยบริการ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ที่ประสบภาวะวิกฤตทางการเงิน นำผลรวมคะแนนข้างต้น (0 -7 คะแนน) มาจัดกลุ่ม โดยเรียงลำดับการเกิดวิกฤตทางการเงินจากระดับน้อยไปมาก แต่ละระดับมีความหมาย ดังนี้</w:t>
            </w:r>
          </w:p>
          <w:p w14:paraId="52150FD4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  <w:p w14:paraId="0D0D12C2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คาดว่าจะดีขึ้นภายใน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49954EAE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คาดว่าจะดีขึ้นภายหลัง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7FF83782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คาดว่าจะประสบปัญหาภายหลัง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70766F4F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0A9917EC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คาดว่าจะประสบปัญหาภายใน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14:paraId="2E3773B4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มีภาวะวิกฤตทางการเงินขั้นรุนแรง</w:t>
            </w:r>
          </w:p>
          <w:p w14:paraId="205E985C" w14:textId="77777777" w:rsidR="00E32F4A" w:rsidRPr="009F21E1" w:rsidRDefault="00E32F4A" w:rsidP="00E32F4A">
            <w:pPr>
              <w:tabs>
                <w:tab w:val="left" w:pos="40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การประเมินหน่วยบริการที่ประสบภาวะวิกฤตทางการเงินจะประเมิน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ทุกสิ้นไตรมาส โดยกำหนดให้หน่วยบริการที่ได้ระดับ 7 ซึ่งมีภาวะวิกฤตทางการเงิน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ขั้นรุนแรง และระดับ 6 ที่คาดว่าจะประสบปัญหาภายใน 3 เดือน </w:t>
            </w:r>
          </w:p>
          <w:p w14:paraId="6807BE56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ทั้งนี้ ระบบข้อมูลบัญชีของหน่วยบริการที่ดีมีคุณภาพมีส่วนสำคัญที่ทำให้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ผลการประเมินสถานะทางการเงินที่มีความถูกต้อง แม่นยำ และการบริหารจัดการ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ที่มีประสิทธิภาพจะช่วยแก้ไขปัญหาภาวะวิกฤตทางการเงินที่เกิดขึ้นได้</w:t>
            </w:r>
          </w:p>
          <w:p w14:paraId="70B181AE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การขับเคลื่อนการเงินการคลังปี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6</w:t>
            </w:r>
          </w:p>
          <w:p w14:paraId="64C8EDA4" w14:textId="77777777" w:rsidR="00E32F4A" w:rsidRPr="009F21E1" w:rsidRDefault="00E32F4A" w:rsidP="00E32F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มาตรการในการขับเคลื่อนด้านการเงินการคลัง</w:t>
            </w:r>
          </w:p>
          <w:p w14:paraId="0B51891E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1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พัฒนาระบบบัญชีบริหาร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(Accounting )</w:t>
            </w:r>
          </w:p>
          <w:p w14:paraId="520603E3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2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การจัดสรรเงินอย่างเพียงพอ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(Budgeting)</w:t>
            </w:r>
          </w:p>
          <w:p w14:paraId="4BCFF9F3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3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พัฒนาศักยภาพบุคลากรด้านการเงินการคลัง ด้านเศรษฐกิจ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สุขภาพ และด้านหลักประกันสุขภาพ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(Competency)</w:t>
            </w:r>
          </w:p>
          <w:p w14:paraId="04B4BAFE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4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เพิ่มประสิทธิภาพการบริหารด้านการเงินการคลัง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(Division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of regional health)</w:t>
            </w:r>
          </w:p>
          <w:p w14:paraId="24766257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มาตรการที่ 5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กำกับ เครื่องมือประเมินประสิทธิภาพทางการเงิน </w:t>
            </w:r>
          </w:p>
          <w:p w14:paraId="075F4783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วางระบบเฝ้าระวัง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(Efficiency)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694"/>
              <w:gridCol w:w="2976"/>
            </w:tblGrid>
            <w:tr w:rsidR="00E32F4A" w:rsidRPr="009F21E1" w14:paraId="5D3B14DA" w14:textId="77777777" w:rsidTr="00C23090">
              <w:trPr>
                <w:tblHeader/>
              </w:trPr>
              <w:tc>
                <w:tcPr>
                  <w:tcW w:w="1759" w:type="dxa"/>
                </w:tcPr>
                <w:p w14:paraId="6D472C47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มาตรการขับเคลื่อน</w:t>
                  </w:r>
                </w:p>
              </w:tc>
              <w:tc>
                <w:tcPr>
                  <w:tcW w:w="2694" w:type="dxa"/>
                  <w:vAlign w:val="center"/>
                </w:tcPr>
                <w:p w14:paraId="5E7A88C4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76" w:type="dxa"/>
                  <w:vAlign w:val="center"/>
                </w:tcPr>
                <w:p w14:paraId="1DDDB37A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32F4A" w:rsidRPr="009F21E1" w14:paraId="74B276CF" w14:textId="77777777" w:rsidTr="00C23090">
              <w:trPr>
                <w:trHeight w:val="1870"/>
                <w:tblHeader/>
              </w:trPr>
              <w:tc>
                <w:tcPr>
                  <w:tcW w:w="1759" w:type="dxa"/>
                </w:tcPr>
                <w:p w14:paraId="3E9BDE9D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มาตรการที่ 1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</w:p>
                <w:p w14:paraId="7CB80AB1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พัฒนาระบบบบัญชีบริหาร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(Accounting)</w:t>
                  </w:r>
                </w:p>
              </w:tc>
              <w:tc>
                <w:tcPr>
                  <w:tcW w:w="2694" w:type="dxa"/>
                </w:tcPr>
                <w:p w14:paraId="3B7F2A74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เกณฑ์การประเมิน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ความครบถ้วนทันเวลา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ความถูกต้องตามหลักบัญชี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และปรับปรุงตามนโยบายบัญชี</w:t>
                  </w:r>
                </w:p>
              </w:tc>
              <w:tc>
                <w:tcPr>
                  <w:tcW w:w="2976" w:type="dxa"/>
                </w:tcPr>
                <w:p w14:paraId="188C6B40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</w:t>
                  </w:r>
                </w:p>
                <w:p w14:paraId="5DFB382F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สังกัด สป.สธ. จำนวน 900 แห่ง</w:t>
                  </w:r>
                </w:p>
                <w:p w14:paraId="09A75D49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CA762B1" w14:textId="046A9192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694"/>
              <w:gridCol w:w="2976"/>
            </w:tblGrid>
            <w:tr w:rsidR="00E32F4A" w:rsidRPr="009F21E1" w14:paraId="7B41EFFB" w14:textId="77777777" w:rsidTr="00C23090">
              <w:trPr>
                <w:tblHeader/>
              </w:trPr>
              <w:tc>
                <w:tcPr>
                  <w:tcW w:w="1759" w:type="dxa"/>
                </w:tcPr>
                <w:p w14:paraId="7833CD0B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มาตรการขับเคลื่อน</w:t>
                  </w:r>
                </w:p>
              </w:tc>
              <w:tc>
                <w:tcPr>
                  <w:tcW w:w="2694" w:type="dxa"/>
                  <w:vAlign w:val="center"/>
                </w:tcPr>
                <w:p w14:paraId="764E1634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76" w:type="dxa"/>
                  <w:vAlign w:val="center"/>
                </w:tcPr>
                <w:p w14:paraId="2CB6C8CB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32F4A" w:rsidRPr="009F21E1" w14:paraId="14CFB72E" w14:textId="77777777" w:rsidTr="009F21E1">
              <w:trPr>
                <w:trHeight w:val="5504"/>
                <w:tblHeader/>
              </w:trPr>
              <w:tc>
                <w:tcPr>
                  <w:tcW w:w="1759" w:type="dxa"/>
                </w:tcPr>
                <w:p w14:paraId="57517BAC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มาตรการที่ 2 :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การจัดสรรเงินอย่างเพียงพอ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Budgeting)</w:t>
                  </w:r>
                </w:p>
              </w:tc>
              <w:tc>
                <w:tcPr>
                  <w:tcW w:w="2694" w:type="dxa"/>
                </w:tcPr>
                <w:p w14:paraId="6C025757" w14:textId="77777777" w:rsidR="00E32F4A" w:rsidRPr="009F21E1" w:rsidRDefault="00E32F4A" w:rsidP="00E32F4A">
                  <w:pPr>
                    <w:spacing w:after="0" w:line="240" w:lineRule="auto"/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2.1 การประเมินความพอเพียงที่จะสามารถจัดบริการได้ของทุกกองทุน* (*ทุกกองทุน หมายถึง 5 กองทุนหลักประกอบด้วย                           </w:t>
                  </w:r>
                </w:p>
                <w:p w14:paraId="30DD86FD" w14:textId="77777777" w:rsidR="00E32F4A" w:rsidRPr="009F21E1" w:rsidRDefault="00E32F4A" w:rsidP="00E32F4A">
                  <w:pPr>
                    <w:spacing w:after="0" w:line="240" w:lineRule="auto"/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1.</w:t>
                  </w:r>
                  <w:r w:rsidRPr="009F21E1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หลักประกันสุขภาพถ้วนหน้า</w:t>
                  </w:r>
                  <w:r w:rsidRPr="009F21E1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</w:rPr>
                    <w:t xml:space="preserve"> UC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3D905E6B" w14:textId="77777777" w:rsidR="00E32F4A" w:rsidRPr="009F21E1" w:rsidRDefault="00E32F4A" w:rsidP="00E32F4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2.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กองทุนประกันสังคม</w:t>
                  </w:r>
                </w:p>
                <w:p w14:paraId="668305C9" w14:textId="77777777" w:rsidR="00E32F4A" w:rsidRPr="009F21E1" w:rsidRDefault="00E32F4A" w:rsidP="00E32F4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3.กองทุนข้าราชการ </w:t>
                  </w:r>
                </w:p>
                <w:p w14:paraId="4B81E4D5" w14:textId="77777777" w:rsidR="00E32F4A" w:rsidRPr="009F21E1" w:rsidRDefault="00E32F4A" w:rsidP="00E32F4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4. กองทุนแรงงานต่างด้าวและคนต่างด้าว </w:t>
                  </w:r>
                </w:p>
                <w:p w14:paraId="090ED5E6" w14:textId="2E78E414" w:rsidR="009F21E1" w:rsidRPr="009F21E1" w:rsidRDefault="00E32F4A" w:rsidP="009F21E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5.กองทุนบุคคลที่มีปัญหาสถานะและสิทธิ</w:t>
                  </w:r>
                </w:p>
              </w:tc>
              <w:tc>
                <w:tcPr>
                  <w:tcW w:w="2976" w:type="dxa"/>
                </w:tcPr>
                <w:p w14:paraId="19307C2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</w:t>
                  </w:r>
                </w:p>
                <w:p w14:paraId="74177BFE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สังกัด สป.สธ. จำนวน 900 แห่ง</w:t>
                  </w:r>
                </w:p>
                <w:p w14:paraId="43FCB65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0EBCCD8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11E5EE0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FB2996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A0581D4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0528F43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CB05C3E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E32F4A" w:rsidRPr="009F21E1" w14:paraId="4C309B25" w14:textId="77777777" w:rsidTr="00C23090">
              <w:trPr>
                <w:trHeight w:val="5949"/>
                <w:tblHeader/>
              </w:trPr>
              <w:tc>
                <w:tcPr>
                  <w:tcW w:w="1759" w:type="dxa"/>
                </w:tcPr>
                <w:p w14:paraId="1B8B24BA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พัฒนาศักยภาพบุคลากรด้านการเงินการคลัง ด้านเศรษฐกิจสุขภาพและหลักประกันสุขภาพ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Competency)</w:t>
                  </w:r>
                </w:p>
                <w:p w14:paraId="5C79862B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4" w:type="dxa"/>
                </w:tcPr>
                <w:p w14:paraId="440CC491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3.1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หลักสูตรสำหรับผู้ปฏิบัติงานด้านบัญชี เช่น </w:t>
                  </w:r>
                </w:p>
                <w:p w14:paraId="38DDD614" w14:textId="77777777" w:rsidR="00E32F4A" w:rsidRPr="009F21E1" w:rsidRDefault="00E32F4A" w:rsidP="00E32F4A">
                  <w:pPr>
                    <w:tabs>
                      <w:tab w:val="left" w:pos="219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>- นักบัญชีมืออาชีพ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กลยุทธ์การวิเคราะห์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งบการเงินแบบมืออาชีพ </w:t>
                  </w:r>
                </w:p>
                <w:p w14:paraId="316A8A38" w14:textId="77777777" w:rsidR="00E32F4A" w:rsidRPr="009F21E1" w:rsidRDefault="00E32F4A" w:rsidP="00E32F4A">
                  <w:pPr>
                    <w:tabs>
                      <w:tab w:val="left" w:pos="198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3.2 หลักสูตรสำหรับผู้บริหาร เช่น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5F454EB9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- อบรมเชิงปฏิบัติการบัญชีสำหรับผู้บริหาร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เจาะลึกบัญชีบริหารเพื่อการวางแผนและตัดสินใจ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/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การบริหารความเสี่ยงและกลยุทธ์ทางการเงิน </w:t>
                  </w:r>
                </w:p>
                <w:p w14:paraId="3D1CF7AA" w14:textId="00E9FAE2" w:rsidR="00E32F4A" w:rsidRPr="009F21E1" w:rsidRDefault="00E32F4A" w:rsidP="00E32F4A">
                  <w:pPr>
                    <w:spacing w:after="0" w:line="240" w:lineRule="auto"/>
                    <w:ind w:firstLine="3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หน่วยงานที่จัดอบรม เช่น สภาวิชาชีพบัญชีฯ / มหาวิทยาลัย</w:t>
                  </w:r>
                </w:p>
              </w:tc>
              <w:tc>
                <w:tcPr>
                  <w:tcW w:w="2976" w:type="dxa"/>
                </w:tcPr>
                <w:p w14:paraId="2B4A6441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กลุ่มเป้าหมาย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</w:p>
                <w:p w14:paraId="5FF4D54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ผู้ปฏิบัติงานด้านบัญชี/</w:t>
                  </w:r>
                </w:p>
                <w:p w14:paraId="4EA6C498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หัวหน้ากลุ่มงานประกัน/หัวหน้างานบริหารงานทั่วไป</w:t>
                  </w:r>
                </w:p>
                <w:p w14:paraId="6ED0DB6D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5D7EC720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กลุ่มเป้าหมาย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ผู้บริหารการเงินการคลัง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(CFO)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รพศ/รพท/รพช.</w:t>
                  </w:r>
                </w:p>
                <w:p w14:paraId="63AA116E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รองผู้อำนวยการด้านบริหาร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</w:p>
                <w:p w14:paraId="0E6B9E01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รองนายแพทย์ สสจ.</w:t>
                  </w:r>
                </w:p>
                <w:p w14:paraId="51993533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D9ABF23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4A3AB3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B55F8A5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FB30E8A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2686"/>
              <w:gridCol w:w="2967"/>
            </w:tblGrid>
            <w:tr w:rsidR="00E32F4A" w:rsidRPr="009F21E1" w14:paraId="514B2002" w14:textId="77777777" w:rsidTr="00C23090">
              <w:trPr>
                <w:trHeight w:val="359"/>
                <w:tblHeader/>
              </w:trPr>
              <w:tc>
                <w:tcPr>
                  <w:tcW w:w="1754" w:type="dxa"/>
                </w:tcPr>
                <w:p w14:paraId="1341B221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มาตรการขับเคลื่อน</w:t>
                  </w:r>
                </w:p>
              </w:tc>
              <w:tc>
                <w:tcPr>
                  <w:tcW w:w="2686" w:type="dxa"/>
                  <w:vAlign w:val="center"/>
                </w:tcPr>
                <w:p w14:paraId="5A5B6857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แนวทางการดำเนินงาน</w:t>
                  </w:r>
                </w:p>
              </w:tc>
              <w:tc>
                <w:tcPr>
                  <w:tcW w:w="2967" w:type="dxa"/>
                  <w:vAlign w:val="center"/>
                </w:tcPr>
                <w:p w14:paraId="7FBEAEF6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E32F4A" w:rsidRPr="009F21E1" w14:paraId="084F7C57" w14:textId="77777777" w:rsidTr="00C23090">
              <w:trPr>
                <w:trHeight w:val="3510"/>
                <w:tblHeader/>
              </w:trPr>
              <w:tc>
                <w:tcPr>
                  <w:tcW w:w="1754" w:type="dxa"/>
                </w:tcPr>
                <w:p w14:paraId="15D96E33" w14:textId="77777777" w:rsidR="00E32F4A" w:rsidRPr="009F21E1" w:rsidRDefault="00E32F4A" w:rsidP="00E32F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มาตรการที่ 4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</w:p>
                <w:p w14:paraId="516555F2" w14:textId="77777777" w:rsidR="00E32F4A" w:rsidRPr="009F21E1" w:rsidRDefault="00E32F4A" w:rsidP="00E32F4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เพิ่มประสิทธิภาพการบริหารด้านการเงินการคลัง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(Division of regional health)</w:t>
                  </w:r>
                </w:p>
              </w:tc>
              <w:tc>
                <w:tcPr>
                  <w:tcW w:w="2686" w:type="dxa"/>
                </w:tcPr>
                <w:p w14:paraId="379F0054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4.1 สนับสนุนการกระจายอำนาจให้เขตสุขภาพบริหารจัดการด้านการเงินการคลัง</w:t>
                  </w:r>
                </w:p>
                <w:p w14:paraId="69DC6111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684BF1D" w14:textId="77777777" w:rsidR="00E32F4A" w:rsidRPr="009F21E1" w:rsidRDefault="00E32F4A" w:rsidP="00E32F4A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พัฒนานวัตกรรมการเงินการคลังของหน่วยบริการในการ</w:t>
                  </w:r>
                  <w:r w:rsidRPr="009F21E1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จัดการด้านประสิทธิภาพโดย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นำระบบสารสนเทศมาใช้</w:t>
                  </w:r>
                </w:p>
              </w:tc>
              <w:tc>
                <w:tcPr>
                  <w:tcW w:w="2967" w:type="dxa"/>
                </w:tcPr>
                <w:p w14:paraId="6DA491A0" w14:textId="77777777" w:rsidR="00E32F4A" w:rsidRPr="009F21E1" w:rsidRDefault="00E32F4A" w:rsidP="00E32F4A">
                  <w:pPr>
                    <w:spacing w:after="0" w:line="240" w:lineRule="auto"/>
                    <w:ind w:left="318" w:hanging="31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4.1 เขตสุขภาพบริหารจัดการด้านการเงินการคลังและปรับเกลี่ยภายในเขตสุขภาพ</w:t>
                  </w:r>
                </w:p>
                <w:p w14:paraId="5D739C03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3506B7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เขตมีระบบเกี่ยวกับสารสนเทศด้านการเงินการคลัง </w:t>
                  </w:r>
                </w:p>
              </w:tc>
            </w:tr>
            <w:tr w:rsidR="00E32F4A" w:rsidRPr="009F21E1" w14:paraId="30A4BEAC" w14:textId="77777777" w:rsidTr="00C23090">
              <w:trPr>
                <w:trHeight w:val="3510"/>
                <w:tblHeader/>
              </w:trPr>
              <w:tc>
                <w:tcPr>
                  <w:tcW w:w="1754" w:type="dxa"/>
                </w:tcPr>
                <w:p w14:paraId="6C61D19F" w14:textId="77777777" w:rsidR="00E32F4A" w:rsidRPr="009F21E1" w:rsidRDefault="00E32F4A" w:rsidP="00E32F4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มาตรการ 5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>ติดตาม กำกับ เครื่องมือประสิทธิภาพทางการเงิน วางระบบเฝ้าระวัง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(Efficiency)</w:t>
                  </w:r>
                </w:p>
              </w:tc>
              <w:tc>
                <w:tcPr>
                  <w:tcW w:w="2686" w:type="dxa"/>
                </w:tcPr>
                <w:p w14:paraId="7FB3AD8E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5.1 การประเมินประสิทธิภาพหน่วยบริการ ใช้เครื่องมือ</w:t>
                  </w:r>
                </w:p>
                <w:p w14:paraId="2B1616E6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(Total Performance </w:t>
                  </w:r>
                  <w:proofErr w:type="gramStart"/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Score :</w:t>
                  </w:r>
                  <w:proofErr w:type="gramEnd"/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TPS)</w:t>
                  </w:r>
                </w:p>
                <w:p w14:paraId="09794834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(คะแนนเต็ม 15 คะแนน)</w:t>
                  </w:r>
                </w:p>
              </w:tc>
              <w:tc>
                <w:tcPr>
                  <w:tcW w:w="2967" w:type="dxa"/>
                </w:tcPr>
                <w:p w14:paraId="0CD3B3C8" w14:textId="77777777" w:rsidR="00E32F4A" w:rsidRPr="009F21E1" w:rsidRDefault="00E32F4A" w:rsidP="00E32F4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5.1 หน่วยบริการที่ผ่านเกณฑ์ประเมินประสิทธิภาพหน่วยบริการ (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Total Performance Score : TPS)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&gt;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10.5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คะแนน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(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 =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ดีมาก ,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 =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ดี)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14:paraId="2FBFBA3A" w14:textId="77777777" w:rsidR="00E32F4A" w:rsidRPr="009F21E1" w:rsidRDefault="00E32F4A" w:rsidP="00E32F4A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2F4A" w:rsidRPr="009F21E1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1984"/>
              <w:gridCol w:w="2069"/>
              <w:gridCol w:w="2018"/>
              <w:gridCol w:w="2018"/>
            </w:tblGrid>
            <w:tr w:rsidR="00E32F4A" w:rsidRPr="009F21E1" w14:paraId="7443801F" w14:textId="0E5C89DA" w:rsidTr="00E32F4A">
              <w:trPr>
                <w:jc w:val="center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E32F4A" w:rsidRPr="009F21E1" w14:paraId="52251B98" w14:textId="0773375D" w:rsidTr="00E32F4A">
              <w:trPr>
                <w:jc w:val="center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E4F9C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1CBDA930" w14:textId="29486BC1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73958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5C972D54" w14:textId="6E6756C2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552C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2EB2EA53" w14:textId="5BEFB2A1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EDBE5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20D440D4" w14:textId="40620EED" w:rsidR="00E32F4A" w:rsidRPr="009F21E1" w:rsidRDefault="009F21E1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3DAEC" w14:textId="77777777" w:rsidR="00E32F4A" w:rsidRPr="009F21E1" w:rsidRDefault="00E32F4A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6A1FA6CD" w14:textId="0ADE2724" w:rsidR="00E32F4A" w:rsidRPr="009F21E1" w:rsidRDefault="009F21E1" w:rsidP="00E32F4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74A07959" w14:textId="77777777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2F4A" w:rsidRPr="009F21E1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99588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F9F" w14:textId="77777777" w:rsidR="00E32F4A" w:rsidRPr="009F21E1" w:rsidRDefault="00E32F4A" w:rsidP="00E32F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เพื่อเพิ่มประสิทธิภาพการบริหารจัดการด้านการเงินการคลัง</w:t>
            </w:r>
          </w:p>
          <w:p w14:paraId="6437A099" w14:textId="77777777" w:rsidR="00E32F4A" w:rsidRPr="009F21E1" w:rsidRDefault="00E32F4A" w:rsidP="00E32F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เพื่อลดความเสี่ยงทางการเงินของหน่วยบริการ</w:t>
            </w:r>
          </w:p>
          <w:p w14:paraId="1E34BCC8" w14:textId="4519059E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3. เพื่อเพิ่มการมีส่วนร่วมของภาคีเครือข่ายและการประสานในการสนับสนุนหน่วยบริการ</w:t>
            </w:r>
          </w:p>
        </w:tc>
      </w:tr>
      <w:tr w:rsidR="00E32F4A" w:rsidRPr="009F21E1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57A9AE9B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178BB93" w:rsidR="00E32F4A" w:rsidRPr="009F21E1" w:rsidRDefault="00E32F4A" w:rsidP="00E32F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หน่วยบริการในสังกัดสำนักงานปลัดกระทรวงสาธารณสุข</w:t>
            </w:r>
          </w:p>
        </w:tc>
      </w:tr>
      <w:tr w:rsidR="00E32F4A" w:rsidRPr="009F21E1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340FE00A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48C12FDF" w:rsidR="00E32F4A" w:rsidRPr="009F21E1" w:rsidRDefault="00E32F4A" w:rsidP="00E32F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การวิเคราะห์จากรายงานการเงินของหน่วยบริการที่ส่งส่วนกลาง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(กองเศรษฐกิจสุขภาพและหลักประกันสุขภาพ) รายไตรมาส</w:t>
            </w:r>
          </w:p>
        </w:tc>
      </w:tr>
      <w:tr w:rsidR="00E32F4A" w:rsidRPr="009F21E1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297AD79C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01C5E345" w:rsidR="00E32F4A" w:rsidRPr="009F21E1" w:rsidRDefault="00E32F4A" w:rsidP="00E32F4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กองเศรษฐกิจสุขภาพและหลักประกันสุขภาพ</w:t>
            </w:r>
          </w:p>
        </w:tc>
      </w:tr>
      <w:tr w:rsidR="00E32F4A" w:rsidRPr="009F21E1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34C7E7A4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A6E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1.ตัวตั้ง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จำนวนหน่วยบริการสังกัดสำนักงานปลัดกระทรวงสาธารณสุข ที่ประสบภาวะวิกฤตทางการเงิน ระดับ 7 </w:t>
            </w:r>
          </w:p>
          <w:p w14:paraId="62B9EE74" w14:textId="546CBCA1" w:rsidR="00E32F4A" w:rsidRPr="009F21E1" w:rsidRDefault="00E32F4A" w:rsidP="00E32F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2.ตัวตั้ง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จำนวนหน่วยบริการสังกัดสำนักงานปลัดกระทรวงสาธารณสุข ที่ประสบภาวะวิกฤตทางการเงิน ระดับ 6</w:t>
            </w:r>
          </w:p>
        </w:tc>
      </w:tr>
      <w:tr w:rsidR="00E32F4A" w:rsidRPr="009F21E1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3DBE296E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6075081" w:rsidR="00E32F4A" w:rsidRPr="009F21E1" w:rsidRDefault="00E32F4A" w:rsidP="00E32F4A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ตัวหาร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9F21E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จำนวนหน่วยบริการสังกัดสำนักงานปลัดกระทรวงสาธารณสุขทั้งหมด (หน่วยบริการที่จัดส่งรายงานงบทดลอง)  </w:t>
            </w:r>
          </w:p>
        </w:tc>
      </w:tr>
      <w:tr w:rsidR="00E32F4A" w:rsidRPr="009F21E1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5051BBDA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2AB2765F" w:rsidR="00E32F4A" w:rsidRPr="009F21E1" w:rsidRDefault="00E32F4A" w:rsidP="00E32F4A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>(A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/</w:t>
            </w:r>
            <w:r w:rsidRPr="009F21E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B) x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32F4A" w:rsidRPr="009F21E1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48050E4D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4C21A58F" w:rsidR="00E32F4A" w:rsidRPr="009F21E1" w:rsidRDefault="00E32F4A" w:rsidP="00E32F4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ไตรมาส 1, 2, 3 และ 4</w:t>
            </w:r>
          </w:p>
        </w:tc>
      </w:tr>
      <w:tr w:rsidR="00E32F4A" w:rsidRPr="009F21E1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32F4A" w:rsidRPr="009F21E1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32F4A" w:rsidRPr="009F21E1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E0C1781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0EEAF1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67AF6FA5" w14:textId="3FBFEFAE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13B514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F169430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505B0041" w14:textId="403FB9B3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DB7961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706859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4E25AC5B" w14:textId="003FCE65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702C9B3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1009BC3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16520ABC" w14:textId="6F646978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28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18033971" w14:textId="7AB4CAB4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32F4A" w:rsidRPr="009F21E1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32F4A" w:rsidRPr="009F21E1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58E9824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1387C66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29EE011C" w14:textId="3F08FFEA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4E89F3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7B0F163A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2AAD45DF" w14:textId="0CD49EF1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E23E5E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297F8C8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545E466A" w14:textId="1D3F75A8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6917A9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36197E93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3FC03882" w14:textId="0B19A752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7B9D4D29" w14:textId="0E3B8E19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32F4A" w:rsidRPr="009F21E1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32F4A" w:rsidRPr="009F21E1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0A046818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61A1DD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5BE0D6A0" w14:textId="12F86328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E00AE0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B211AB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5B96A6B8" w14:textId="200B701F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1D91639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3036750E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3D86BE94" w14:textId="343566BD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FB3338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8CCBE34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754A1685" w14:textId="01A9839F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0964E3A4" w14:textId="08961BFB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32F4A" w:rsidRPr="009F21E1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32F4A" w:rsidRPr="009F21E1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E7B343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678FC2FA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7E8AFD33" w14:textId="1137E13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C7C024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3522F1A8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3520923A" w14:textId="189D85F0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E27FBBC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0EF15A4E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3D9688EC" w14:textId="5C221151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1FF25FF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4616BBF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530F9502" w14:textId="386F5C7F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063FF655" w14:textId="77777777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2BE4DEB1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9F2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268"/>
            </w:tblGrid>
            <w:tr w:rsidR="00E32F4A" w:rsidRPr="009F21E1" w14:paraId="183F0C7E" w14:textId="77777777" w:rsidTr="009F21E1">
              <w:tc>
                <w:tcPr>
                  <w:tcW w:w="2405" w:type="dxa"/>
                  <w:shd w:val="clear" w:color="auto" w:fill="auto"/>
                </w:tcPr>
                <w:p w14:paraId="2A5B67EB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511FD5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32F4A" w:rsidRPr="009F21E1" w14:paraId="06949685" w14:textId="77777777" w:rsidTr="009F21E1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16C205E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1C228EB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45CEF6A5" w14:textId="74C9D0C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5B5B60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34CD6018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  <w:p w14:paraId="2FD8EC9D" w14:textId="45EC5A0D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7477CB1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2C874F38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1</w:t>
                  </w:r>
                </w:p>
                <w:p w14:paraId="2FFA0041" w14:textId="5DF6E4AB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AF5F57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ร้อยละของหน่วยบริการประสบภาวะวิกฤตทางการเงิน </w:t>
                  </w:r>
                </w:p>
                <w:p w14:paraId="59E98A09" w14:textId="7777777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7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2</w:t>
                  </w:r>
                </w:p>
                <w:p w14:paraId="24E88074" w14:textId="6F6157A7" w:rsidR="00E32F4A" w:rsidRPr="009F21E1" w:rsidRDefault="00E32F4A" w:rsidP="00E32F4A">
                  <w:pPr>
                    <w:spacing w:after="0" w:line="24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ระดับ 6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Symbol" w:char="F0A3"/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ร้อยละ 4</w:t>
                  </w:r>
                </w:p>
              </w:tc>
            </w:tr>
          </w:tbl>
          <w:p w14:paraId="3F211CDF" w14:textId="77777777" w:rsidR="00E32F4A" w:rsidRPr="009F21E1" w:rsidRDefault="00E32F4A" w:rsidP="00E32F4A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32F4A" w:rsidRPr="009F21E1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0224FDB4" w:rsidR="00E32F4A" w:rsidRPr="009F21E1" w:rsidRDefault="00E32F4A" w:rsidP="00E32F4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การวัด/วิเคราะห์</w:t>
            </w:r>
          </w:p>
        </w:tc>
      </w:tr>
      <w:tr w:rsidR="00E32F4A" w:rsidRPr="009F21E1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6025872E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รายงานหน่วยบริการสังกัดสำนักงานปลัดกระทรวงสาธารณสุข ที่ประสบภาวะวิกฤต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ทางการเงิน</w:t>
            </w:r>
          </w:p>
        </w:tc>
      </w:tr>
      <w:tr w:rsidR="00E32F4A" w:rsidRPr="009F21E1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3"/>
              <w:gridCol w:w="992"/>
              <w:gridCol w:w="1498"/>
              <w:gridCol w:w="1621"/>
              <w:gridCol w:w="1417"/>
            </w:tblGrid>
            <w:tr w:rsidR="00E52CD1" w:rsidRPr="009F21E1" w14:paraId="4924552C" w14:textId="77777777" w:rsidTr="009F21E1">
              <w:trPr>
                <w:jc w:val="center"/>
              </w:trPr>
              <w:tc>
                <w:tcPr>
                  <w:tcW w:w="1733" w:type="dxa"/>
                  <w:vMerge w:val="restart"/>
                </w:tcPr>
                <w:p w14:paraId="477E079E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48F70BCB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536" w:type="dxa"/>
                  <w:gridSpan w:val="3"/>
                </w:tcPr>
                <w:p w14:paraId="488C4AF4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52CD1" w:rsidRPr="009F21E1" w14:paraId="53D3620B" w14:textId="77777777" w:rsidTr="009F21E1">
              <w:trPr>
                <w:jc w:val="center"/>
              </w:trPr>
              <w:tc>
                <w:tcPr>
                  <w:tcW w:w="1733" w:type="dxa"/>
                  <w:vMerge/>
                </w:tcPr>
                <w:p w14:paraId="11E44D5B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E7863C3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98" w:type="dxa"/>
                </w:tcPr>
                <w:p w14:paraId="6B982985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621" w:type="dxa"/>
                </w:tcPr>
                <w:p w14:paraId="477DD2EB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417" w:type="dxa"/>
                </w:tcPr>
                <w:p w14:paraId="41116819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9F21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52CD1" w:rsidRPr="009F21E1" w14:paraId="78FD64EA" w14:textId="77777777" w:rsidTr="009F21E1">
              <w:trPr>
                <w:jc w:val="center"/>
              </w:trPr>
              <w:tc>
                <w:tcPr>
                  <w:tcW w:w="1733" w:type="dxa"/>
                </w:tcPr>
                <w:p w14:paraId="6F652D77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หน่วยบริการสังกัด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สำนักงานปลัดกระทรวง สาธารณสุขที่ประสบภาวะวิกฤตทางการเงิน</w:t>
                  </w:r>
                </w:p>
              </w:tc>
              <w:tc>
                <w:tcPr>
                  <w:tcW w:w="992" w:type="dxa"/>
                </w:tcPr>
                <w:p w14:paraId="178E1689" w14:textId="77777777" w:rsidR="00E52CD1" w:rsidRPr="009F21E1" w:rsidRDefault="00E52CD1" w:rsidP="00E52CD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98" w:type="dxa"/>
                </w:tcPr>
                <w:p w14:paraId="41033340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32D201E8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3D9FEB16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3B0A819C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1D1B169D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333F4FD1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0.3</w:t>
                  </w:r>
                </w:p>
                <w:p w14:paraId="1EE5C30B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 4/6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</w:t>
                  </w:r>
                </w:p>
                <w:p w14:paraId="6F7846B9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1.7</w:t>
                  </w:r>
                </w:p>
              </w:tc>
              <w:tc>
                <w:tcPr>
                  <w:tcW w:w="1621" w:type="dxa"/>
                </w:tcPr>
                <w:p w14:paraId="743E1D37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4</w:t>
                  </w:r>
                </w:p>
                <w:p w14:paraId="0DF3CA7C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</w:t>
                  </w:r>
                </w:p>
                <w:p w14:paraId="5CABA221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</w:p>
                <w:p w14:paraId="3F77B6D6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6EAE0A54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</w:p>
                <w:p w14:paraId="25CF2982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0.6 </w:t>
                  </w:r>
                </w:p>
                <w:p w14:paraId="177836C6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ไตรมาส 4/6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4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>0.1</w:t>
                  </w:r>
                </w:p>
              </w:tc>
              <w:tc>
                <w:tcPr>
                  <w:tcW w:w="1417" w:type="dxa"/>
                </w:tcPr>
                <w:p w14:paraId="79D9F589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39AD7E08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0</w:t>
                  </w:r>
                </w:p>
                <w:p w14:paraId="4FC8DD16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67D66936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278F1CC1" w14:textId="17FA7589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ไตรมาส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3/6</w:t>
                  </w: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5</w:t>
                  </w:r>
                </w:p>
                <w:p w14:paraId="384ECD50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21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0</w:t>
                  </w:r>
                </w:p>
                <w:p w14:paraId="42274E8E" w14:textId="77777777" w:rsidR="00E52CD1" w:rsidRPr="009F21E1" w:rsidRDefault="00E52CD1" w:rsidP="00E52CD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500D6A3" w14:textId="77D40B6F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32F4A" w:rsidRPr="009F21E1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7E7" w14:textId="77777777" w:rsidR="00E52CD1" w:rsidRPr="009F21E1" w:rsidRDefault="00E52CD1" w:rsidP="00E52CD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เรก สุดแดน                            ผู้อำนวยการกองเศรษฐกิจสุขภาพและ                   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                หลักประกันสุขภาพ</w:t>
            </w:r>
          </w:p>
          <w:p w14:paraId="61DF8A1B" w14:textId="77777777" w:rsidR="00E52CD1" w:rsidRPr="009F21E1" w:rsidRDefault="00E52CD1" w:rsidP="00E52CD1">
            <w:p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0 2590 1553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9F21E1">
              <w:rPr>
                <w:rFonts w:ascii="TH SarabunPSK" w:hAnsi="TH SarabunPSK" w:cs="TH SarabunPSK"/>
                <w:sz w:val="32"/>
                <w:szCs w:val="32"/>
                <w:lang w:val="en-GB"/>
              </w:rPr>
              <w:t>061417900</w:t>
            </w:r>
          </w:p>
          <w:p w14:paraId="57C21432" w14:textId="77777777" w:rsidR="00E52CD1" w:rsidRPr="009F21E1" w:rsidRDefault="00E52CD1" w:rsidP="00E52CD1">
            <w:pPr>
              <w:spacing w:after="0" w:line="240" w:lineRule="auto"/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 0 2590 1567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9F21E1">
              <w:rPr>
                <w:rFonts w:ascii="TH SarabunPSK" w:hAnsi="TH SarabunPSK" w:cs="TH SarabunPSK"/>
                <w:sz w:val="32"/>
                <w:szCs w:val="32"/>
                <w:lang w:val="en-GB"/>
              </w:rPr>
              <w:t>dereksutdan@gmail.com</w:t>
            </w:r>
          </w:p>
          <w:p w14:paraId="7F263219" w14:textId="77777777" w:rsidR="00E32F4A" w:rsidRPr="009F21E1" w:rsidRDefault="00E32F4A" w:rsidP="00E32F4A">
            <w:pPr>
              <w:tabs>
                <w:tab w:val="left" w:pos="0"/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ยาภรณ์  ยิ้ม</w:t>
            </w:r>
            <w:proofErr w:type="spellStart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ริวัฒนะ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หัวหน้ากลุ่มงานพัฒนาระบบบัญชีบริหารและ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ประสิทธิภาพการเงินหน่วยบริการ</w:t>
            </w:r>
          </w:p>
          <w:p w14:paraId="775CF379" w14:textId="77777777" w:rsidR="00E32F4A" w:rsidRPr="009F21E1" w:rsidRDefault="00E32F4A" w:rsidP="00E32F4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 xml:space="preserve"> 0 2590 1797</w:t>
            </w:r>
            <w:r w:rsidRPr="009F21E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08 6415 2482</w:t>
            </w:r>
          </w:p>
          <w:p w14:paraId="43F555AE" w14:textId="77777777" w:rsidR="00E32F4A" w:rsidRPr="009F21E1" w:rsidRDefault="00E32F4A" w:rsidP="00E32F4A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-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9F21E1">
              <w:rPr>
                <w:rFonts w:ascii="TH SarabunPSK" w:hAnsi="TH SarabunPSK" w:cs="TH SarabunPSK"/>
                <w:sz w:val="32"/>
                <w:szCs w:val="32"/>
              </w:rPr>
              <w:t>: higmoph@gmail.com</w:t>
            </w:r>
          </w:p>
          <w:p w14:paraId="4D50193C" w14:textId="35E4BD44" w:rsidR="00E32F4A" w:rsidRPr="00BA5D9E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A5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กองเศรษฐกิจสุขภาพและหลักประกันสุขภาพ  สำนักงานปลัดกระทรวงสาธารณสุข</w:t>
            </w:r>
          </w:p>
        </w:tc>
      </w:tr>
      <w:tr w:rsidR="00E32F4A" w:rsidRPr="009F21E1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E32F4A" w:rsidRPr="009F21E1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048" w14:textId="77777777" w:rsidR="00E32F4A" w:rsidRDefault="00E32F4A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 สำนักงานปลัดกระทรวงสาธารณสุข</w:t>
            </w:r>
          </w:p>
          <w:p w14:paraId="40F1BC0F" w14:textId="77777777" w:rsidR="00BA5D9E" w:rsidRDefault="00BA5D9E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A05104" w14:textId="77777777" w:rsidR="00BA5D9E" w:rsidRDefault="00BA5D9E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E3B36E" w14:textId="77777777" w:rsidR="00BA5D9E" w:rsidRDefault="00BA5D9E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5F9A58" w14:textId="0C5102C3" w:rsidR="00BA5D9E" w:rsidRPr="00BA5D9E" w:rsidRDefault="00BA5D9E" w:rsidP="00E32F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5D9E" w:rsidRPr="009F21E1" w14:paraId="41FA3FB5" w14:textId="77777777" w:rsidTr="00E0132D">
        <w:trPr>
          <w:trHeight w:val="2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3A4A3" w14:textId="77777777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1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  <w:p w14:paraId="0B93D311" w14:textId="6A848BD5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564ED" w14:textId="77777777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นางสาวชไมพร </w:t>
            </w:r>
            <w:proofErr w:type="spellStart"/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</w:t>
            </w:r>
            <w:proofErr w:type="spellEnd"/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นทโก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เศร</w:t>
            </w:r>
            <w:proofErr w:type="spellStart"/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ษฐ</w:t>
            </w:r>
            <w:proofErr w:type="spellEnd"/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                     </w:t>
            </w:r>
          </w:p>
          <w:p w14:paraId="731D2694" w14:textId="77777777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กลุ่มงานพัฒนานโยบายและยุทธศาสตร์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เศรษฐกิจสุขภาพและหลักประกันสุขภาพ</w:t>
            </w:r>
          </w:p>
          <w:p w14:paraId="405DE4E4" w14:textId="77777777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1574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โทรศัพท์มือถือ : 0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8 7801 0370</w:t>
            </w:r>
          </w:p>
          <w:p w14:paraId="6D22D2AC" w14:textId="77777777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2590 1576</w:t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F21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chamaiporn029@gmail.com</w:t>
            </w:r>
          </w:p>
          <w:p w14:paraId="03146F30" w14:textId="6BF8F423" w:rsidR="00BA5D9E" w:rsidRPr="009F21E1" w:rsidRDefault="00BA5D9E" w:rsidP="00E52C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A5D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</w:tbl>
    <w:p w14:paraId="386AD03C" w14:textId="4998A5D0" w:rsidR="00D211B7" w:rsidRPr="009F21E1" w:rsidRDefault="00000000">
      <w:pPr>
        <w:rPr>
          <w:rFonts w:ascii="TH SarabunPSK" w:hAnsi="TH SarabunPSK" w:cs="TH SarabunPSK"/>
          <w:color w:val="FF0000"/>
        </w:rPr>
      </w:pPr>
    </w:p>
    <w:sectPr w:rsidR="00D211B7" w:rsidRPr="009F21E1" w:rsidSect="00EB762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533"/>
    <w:multiLevelType w:val="multilevel"/>
    <w:tmpl w:val="B1000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95533"/>
    <w:multiLevelType w:val="hybridMultilevel"/>
    <w:tmpl w:val="87C0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094"/>
    <w:multiLevelType w:val="hybridMultilevel"/>
    <w:tmpl w:val="A3A2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F0D02"/>
    <w:multiLevelType w:val="hybridMultilevel"/>
    <w:tmpl w:val="9E582910"/>
    <w:lvl w:ilvl="0" w:tplc="92F43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35202"/>
    <w:multiLevelType w:val="multilevel"/>
    <w:tmpl w:val="B678B8D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B6103D1"/>
    <w:multiLevelType w:val="hybridMultilevel"/>
    <w:tmpl w:val="119E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162D56"/>
    <w:multiLevelType w:val="hybridMultilevel"/>
    <w:tmpl w:val="6E4CF972"/>
    <w:lvl w:ilvl="0" w:tplc="1312E18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730D14C0"/>
    <w:multiLevelType w:val="hybridMultilevel"/>
    <w:tmpl w:val="8DC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92A85"/>
    <w:multiLevelType w:val="hybridMultilevel"/>
    <w:tmpl w:val="C8F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4394">
    <w:abstractNumId w:val="7"/>
  </w:num>
  <w:num w:numId="2" w16cid:durableId="648486203">
    <w:abstractNumId w:val="5"/>
  </w:num>
  <w:num w:numId="3" w16cid:durableId="1415005747">
    <w:abstractNumId w:val="8"/>
  </w:num>
  <w:num w:numId="4" w16cid:durableId="1342272116">
    <w:abstractNumId w:val="4"/>
  </w:num>
  <w:num w:numId="5" w16cid:durableId="1030568595">
    <w:abstractNumId w:val="9"/>
  </w:num>
  <w:num w:numId="6" w16cid:durableId="914827699">
    <w:abstractNumId w:val="2"/>
  </w:num>
  <w:num w:numId="7" w16cid:durableId="891386368">
    <w:abstractNumId w:val="10"/>
  </w:num>
  <w:num w:numId="8" w16cid:durableId="1735471365">
    <w:abstractNumId w:val="6"/>
  </w:num>
  <w:num w:numId="9" w16cid:durableId="697855702">
    <w:abstractNumId w:val="0"/>
  </w:num>
  <w:num w:numId="10" w16cid:durableId="1091896724">
    <w:abstractNumId w:val="3"/>
  </w:num>
  <w:num w:numId="11" w16cid:durableId="63963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46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84EED"/>
    <w:rsid w:val="000972E2"/>
    <w:rsid w:val="000A1ACA"/>
    <w:rsid w:val="000D4D0A"/>
    <w:rsid w:val="000F2A66"/>
    <w:rsid w:val="001A7496"/>
    <w:rsid w:val="001E3FCF"/>
    <w:rsid w:val="00241583"/>
    <w:rsid w:val="002D2286"/>
    <w:rsid w:val="00386D4C"/>
    <w:rsid w:val="00523BD3"/>
    <w:rsid w:val="005D5584"/>
    <w:rsid w:val="00626086"/>
    <w:rsid w:val="006462EF"/>
    <w:rsid w:val="006508BD"/>
    <w:rsid w:val="00676937"/>
    <w:rsid w:val="006E1715"/>
    <w:rsid w:val="006E20C7"/>
    <w:rsid w:val="0073413C"/>
    <w:rsid w:val="00797256"/>
    <w:rsid w:val="007F2F29"/>
    <w:rsid w:val="008E14B6"/>
    <w:rsid w:val="009F21E1"/>
    <w:rsid w:val="00A1575E"/>
    <w:rsid w:val="00AE4C86"/>
    <w:rsid w:val="00B903EA"/>
    <w:rsid w:val="00BA11B1"/>
    <w:rsid w:val="00BA2479"/>
    <w:rsid w:val="00BA5D9E"/>
    <w:rsid w:val="00BE2B87"/>
    <w:rsid w:val="00C12E89"/>
    <w:rsid w:val="00CB6954"/>
    <w:rsid w:val="00DC06D3"/>
    <w:rsid w:val="00DD2FBB"/>
    <w:rsid w:val="00E32F4A"/>
    <w:rsid w:val="00E52CD1"/>
    <w:rsid w:val="00EB7622"/>
    <w:rsid w:val="00F83A1B"/>
    <w:rsid w:val="00F975A3"/>
    <w:rsid w:val="00FB539B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12E89"/>
  </w:style>
  <w:style w:type="character" w:styleId="Hyperlink">
    <w:name w:val="Hyperlink"/>
    <w:basedOn w:val="DefaultParagraphFont"/>
    <w:uiPriority w:val="99"/>
    <w:unhideWhenUsed/>
    <w:rsid w:val="0064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dcterms:created xsi:type="dcterms:W3CDTF">2022-11-04T03:06:00Z</dcterms:created>
  <dcterms:modified xsi:type="dcterms:W3CDTF">2022-11-14T08:06:00Z</dcterms:modified>
</cp:coreProperties>
</file>