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FE6F9D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7592705A" w:rsidR="000D4D0A" w:rsidRPr="00FE6F9D" w:rsidRDefault="000C6739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="00D42B47"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D42B47" w:rsidRPr="00D42B4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0D4D0A" w:rsidRPr="00FE6F9D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019AA231" w:rsidR="000D4D0A" w:rsidRPr="00FE6F9D" w:rsidRDefault="00B41874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53F46" w:rsidRPr="00A53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="00A53F46" w:rsidRPr="00A53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0D4D0A" w:rsidRPr="00FE6F9D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1D90948E" w:rsidR="000D4D0A" w:rsidRPr="00FE6F9D" w:rsidRDefault="00F00CF0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FE6F9D"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F3ACB" w:rsidRPr="00DF3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โครงการพัฒนาระบบบริการสุขภาพ สาขาโรคมะเร็ง</w:t>
            </w:r>
          </w:p>
        </w:tc>
      </w:tr>
      <w:tr w:rsidR="000D4D0A" w:rsidRPr="00FE6F9D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FE6F9D" w:rsidRDefault="00BA2479" w:rsidP="00FE6F9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="00FE6F9D"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สุขภาพ และ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FE6F9D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FE6F9D" w:rsidRDefault="000D4D0A" w:rsidP="00FE6F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9BC" w14:textId="0742D7E7" w:rsidR="004B5155" w:rsidRPr="004B5155" w:rsidRDefault="00B41874" w:rsidP="00B76FF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ร้อยละของผู้ที่ได้รับการคัดกรองมะเร็ง</w:t>
            </w:r>
          </w:p>
          <w:p w14:paraId="3E805D6B" w14:textId="53239ACC" w:rsidR="004B5155" w:rsidRPr="004B5155" w:rsidRDefault="00F00CF0" w:rsidP="00B76FF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4187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.1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ร้อยละของผู้ที่ได้รับการคัดกรองมะเร็งปากมดลูก</w:t>
            </w:r>
          </w:p>
          <w:p w14:paraId="5D8CAFD4" w14:textId="780CC851" w:rsidR="004B5155" w:rsidRPr="004B5155" w:rsidRDefault="00F00CF0" w:rsidP="00B76FF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4187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.2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ร้อยละของผู้ที่มีผลผิดปกติ</w:t>
            </w:r>
            <w:r w:rsidR="00B76FF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76FFF" w:rsidRPr="00B76FF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(มะเร็งปากมดลูก)</w:t>
            </w:r>
            <w:r w:rsidR="00B76FF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ได้รับการส่องกล้อง 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Colposcopy</w:t>
            </w:r>
          </w:p>
          <w:p w14:paraId="79424FAC" w14:textId="66A46648" w:rsidR="004B5155" w:rsidRPr="004B5155" w:rsidRDefault="00F00CF0" w:rsidP="00B76FFF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4187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.3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ร้อยละของผู้ที่ได้รับการคัดกรองมะเร็งลำไส้ใหญ่และไส้ตรง</w:t>
            </w:r>
          </w:p>
          <w:p w14:paraId="748F39FE" w14:textId="278B0206" w:rsidR="000D4D0A" w:rsidRPr="00FE6F9D" w:rsidRDefault="00F00CF0" w:rsidP="00B76FF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4187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ร้อยละของผู้ที่มีผลผิดปกติ</w:t>
            </w:r>
            <w:r w:rsidR="00B76FF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76FFF" w:rsidRPr="00B76FF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(มะเร็งลำไส้ใหญ่และไส้ผิดปกติ)</w:t>
            </w:r>
            <w:r w:rsidR="00B76F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ได้รับการส่องกล้อง </w:t>
            </w:r>
            <w:r w:rsidR="004B5155" w:rsidRPr="004B515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Colonoscopy</w:t>
            </w:r>
          </w:p>
        </w:tc>
      </w:tr>
      <w:tr w:rsidR="004B5155" w:rsidRPr="00FE6F9D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31A579BF" w:rsidR="004B5155" w:rsidRPr="00FE6F9D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D9F5" w14:textId="77777777" w:rsidR="004B5155" w:rsidRPr="00435F54" w:rsidRDefault="004B5155" w:rsidP="00D05224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35F5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1)</w:t>
            </w:r>
            <w:r w:rsidRPr="00435F54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5F54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การคัดกรองมะเร็งปากมดลูก </w:t>
            </w:r>
            <w:r w:rsidRPr="00435F5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หมายถึง สตรีกลุ่มเป้าหมาย (อายุ 30 - 60 ปี) ได้รับการตรวจคัดกรองมะเร็งปากมดลูกด้วยวิธี </w:t>
            </w:r>
            <w:r w:rsidRPr="00435F5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HPV DNA test </w:t>
            </w:r>
            <w:r w:rsidRPr="00435F5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เป็นการตรวจหาเชื้อไวรัส </w:t>
            </w:r>
            <w:r w:rsidRPr="00435F5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HPV </w:t>
            </w:r>
            <w:r w:rsidRPr="00435F5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ความเสี่ยงสูง 14 สายพันธุ์ ซึ่งเป็นสาเหตุของมะเร็งปากมดลูก โดยวิธีการตรวจคือเก็บเซลล์บริเวณปากมดลูกช่องคลอดด้านใน ส่งตรวจด้วยวิธีการตรวจด้วยน้ำยา เมื่อคัดกรองแล้วมีผลปกติ/ผลลบ (</w:t>
            </w:r>
            <w:r w:rsidRPr="00435F5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Negative) </w:t>
            </w:r>
            <w:r w:rsidRPr="00435F5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จากตัวอย่างสิ่งส่งตรวจ แนะนำให้ เข้ารับการตรวจคัดกรองมะเร็งปากมดลูกด้วยวิธี </w:t>
            </w:r>
            <w:r w:rsidRPr="00435F5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HPV DNA Test </w:t>
            </w:r>
            <w:r w:rsidRPr="00435F54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ครั้งต่อไปในอีก 5 ปี</w:t>
            </w:r>
          </w:p>
          <w:p w14:paraId="48355582" w14:textId="77777777" w:rsidR="004B5155" w:rsidRPr="00435F54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5F5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2)</w:t>
            </w:r>
            <w:r w:rsidRPr="00435F5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435F5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ผู้ที่มีผล</w:t>
            </w:r>
            <w:r w:rsidRPr="00435F5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การคัดกรองมะเร็งปากมดลูก</w:t>
            </w:r>
            <w:r w:rsidRPr="00435F5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ผิดปกติ</w:t>
            </w:r>
            <w:r w:rsidRPr="00435F54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หมายถึง สตรีกลุ่มเป้าหมาย (อายุ 30-60 ปี)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ที่มีผลการคัดกรองมะเร็งปากมดลูกด้วยวิธี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HPV DNA test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เป็นบวก (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Positive)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แบ่งเป็น</w:t>
            </w:r>
          </w:p>
          <w:p w14:paraId="411E3D55" w14:textId="77777777" w:rsidR="004B5155" w:rsidRPr="00435F54" w:rsidRDefault="004B5155" w:rsidP="00D05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ตรวจพบไวรัส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HPV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สายพันธุ์ 16 และหรือ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18 หลังจากนั้นส่งตรวจวินิจฉัยโรคด้วยการส่องกล้อง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(Colposcopy)</w:t>
            </w:r>
          </w:p>
          <w:p w14:paraId="4023CF4E" w14:textId="77777777" w:rsidR="004B5155" w:rsidRPr="00435F54" w:rsidRDefault="004B5155" w:rsidP="00D05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ตรวจพบไวรัส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HPV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สายพันธุ์อื่น ๆ เช่น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31, 33, 39, 45, 51, 52, 56, 58, 59, 66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68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เป็นต้น หลังจากนั้นนำตัวอย่างที่เหลือมาตรวจ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Liquid based cytology (LBC)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ต่อ ถ้าผลเป็นบวกที่มีความผิดปกติ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≥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ASCUS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จึงจะส่งตรวจ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Colposcopy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ถ้าผลปกติแนะนำให้ตรวจ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Pap smear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ซ้ำใน 1 ปีที่โรงพยาบาล</w:t>
            </w:r>
          </w:p>
          <w:p w14:paraId="38D4AC9E" w14:textId="77777777" w:rsidR="004B5155" w:rsidRPr="00435F54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5F5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435F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435F5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การส่องกล้อง </w:t>
            </w:r>
            <w:r w:rsidRPr="00435F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Colposcopy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หมายถึง การวินิจฉัยความผิดปกติภายในปากมดลูก ช่องคลอดปากมดลูก ด้วยการส่องกล้องขยาย เพื่อการค้นหารอยโรคก่อนการเกิดมะเร็งและมะเร็งปากมดลูกในระยะต้น เพื่อที่จะได้รับการรักษาอย่างรวดเร็วที่สุด</w:t>
            </w:r>
          </w:p>
          <w:p w14:paraId="51EEF59A" w14:textId="2A898DFA" w:rsidR="004B5155" w:rsidRPr="00435F54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5F54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>4</w:t>
            </w:r>
            <w:r w:rsidRPr="00435F54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435F5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5F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การคัดกรองมะเร็งลำไส้ใหญ่และไส้ตรง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ประชากรเพศชายและเพศหญิง ที่</w:t>
            </w:r>
            <w:r w:rsidRPr="00541A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มีอายุ 50-70 ปี ได้รับการตรวจหาเลือดแฝงในอุจจาระด้วยวิธี</w:t>
            </w:r>
            <w:r w:rsidRPr="00541A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Fecal Immunochemical</w:t>
            </w:r>
            <w:r w:rsidR="00541A4F" w:rsidRPr="00541A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541A4F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Test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ซึ่งเป็นวิธีที่อาศัยปฏิกิริยาทางอ</w:t>
            </w:r>
            <w:proofErr w:type="spellStart"/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ิมม</w:t>
            </w:r>
            <w:r w:rsidR="001B63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</w:t>
            </w:r>
            <w:proofErr w:type="spellEnd"/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โนที่จำเพาะต่อฮีโมโกลบินในเม็ดเลือดแดงที่มีความจำเพาะของคนเท่านั้น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โดยตรวจผ่านชุดตรวจที่มีค่า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cut-off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100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ng/ml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ผู้รับการตรวจไม่จำเป็นต้องควบคุมอาหารก่อนการตรวจ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วัตถุประสงค์เพื่อตรวจหาผู้ป่วยในระยะก่อนเป็นมะเร็งหรือเป็นมะเร็งลำไส้ใหญ่และไส้ตรงในระยะต้น ซึ่งประชากรกลุ่มเป้าหมายที่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คัดกรองแล้วมีผลปกติ/ผลลบ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(Negative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จะทำการตรวจคัดกรอง 1 ครั้งในรอบ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14:paraId="5750E45E" w14:textId="77777777" w:rsidR="004B5155" w:rsidRPr="00435F54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5F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435F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435F5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5F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ผู้ที่มี</w:t>
            </w:r>
            <w:r w:rsidRPr="00435F5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ผลการคัดกรองมะเร็งลำไส้ใหญ่และไส้ตรง</w:t>
            </w:r>
            <w:r w:rsidRPr="00435F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ผิดปกติ</w:t>
            </w:r>
            <w:r w:rsidRPr="00435F5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ประชากรเพศชายและเพศหญิง อายุ 50-70 ปี ที่มีผลการคัดกรองมะเร็งลำไส้ใหญ่และไส้ตรง ด้วยวิธี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Fecal Immunochemical Test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เป็นบวก (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Positive)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คือ ตรวจพบเม็ดเลือดแดงในตัวอย่างอุจจาระ</w:t>
            </w:r>
          </w:p>
          <w:p w14:paraId="35CAE1AF" w14:textId="0AD40D36" w:rsidR="004B5155" w:rsidRPr="008D0AE2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5F5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6)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5F5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การส่องกล้อง </w:t>
            </w:r>
            <w:r w:rsidRPr="00435F5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Colonoscopy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หมายถึง การวินิจฉัยความผิดปกติภายในลำไส้ใหญ่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ด้วยการส่องกล้องขยาย เพื่อการค้นหารอยโรคก่อนการเกิดมะเร็งและมะเร็งลำไส้ใหญ่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และไส้ตรงในระยะต้น</w:t>
            </w:r>
          </w:p>
        </w:tc>
      </w:tr>
      <w:tr w:rsidR="004B5155" w:rsidRPr="00FE6F9D" w14:paraId="4B5C3116" w14:textId="77777777" w:rsidTr="00541A4F">
        <w:trPr>
          <w:trHeight w:val="655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4B5155" w:rsidRPr="00FE6F9D" w:rsidRDefault="004B5155" w:rsidP="004B5155">
            <w:pPr>
              <w:spacing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FE6F9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51"/>
              <w:gridCol w:w="1531"/>
              <w:gridCol w:w="1531"/>
              <w:gridCol w:w="1531"/>
              <w:gridCol w:w="1531"/>
              <w:gridCol w:w="1531"/>
            </w:tblGrid>
            <w:tr w:rsidR="004B5155" w:rsidRPr="00FE6F9D" w14:paraId="47220988" w14:textId="77777777" w:rsidTr="007A4363">
              <w:trPr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437FF53" w14:textId="77777777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รายการตัวชี้วัด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234AFEE7" w14:textId="77777777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9F31" w14:textId="77777777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E4C1EB" w14:textId="77777777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F000CE" w14:textId="77777777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BADA9" w14:textId="77777777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4B5155" w:rsidRPr="00FE6F9D" w14:paraId="56F9C450" w14:textId="77777777" w:rsidTr="007A4363">
              <w:trPr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D477C6" w14:textId="4DF821D0" w:rsidR="004B5155" w:rsidRPr="004B5155" w:rsidRDefault="004B5155" w:rsidP="004B5155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4B515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ร้อยละของผู้ที่ได้รับการคัดกรองมะเร็งปากมดลูก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03F12D" w14:textId="4C524814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4803C5" w14:textId="27CE4063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C56DCB" w14:textId="5422BD80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11B454" w14:textId="7211E1DD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FBB1A" w14:textId="75F6B6AB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  <w:tr w:rsidR="004B5155" w:rsidRPr="00FE6F9D" w14:paraId="0DCC37D1" w14:textId="77777777" w:rsidTr="007A4363">
              <w:trPr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D123F" w14:textId="3972C695" w:rsidR="004B5155" w:rsidRPr="004B5155" w:rsidRDefault="004B5155" w:rsidP="004B5155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4B515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ร้อยละของผู้ที่มีผล</w:t>
                  </w:r>
                  <w:r w:rsidRPr="00B76FF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ผิดปกติ</w:t>
                  </w:r>
                  <w:r w:rsidR="00B76FFF" w:rsidRPr="00B76FF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 (มะเร็งปากมดลูก)</w:t>
                  </w:r>
                  <w:r w:rsidR="00B76FF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Pr="004B515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ได้รับการส่องกล้อง </w:t>
                  </w:r>
                  <w:r w:rsidRPr="004B515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colposcopy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E1C4EB" w14:textId="072D9207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4C3087" w14:textId="60C37D8A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E9DFB" w14:textId="79511999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F9872" w14:textId="3DCC39F5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84DC4" w14:textId="2A8629CE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4B5155" w:rsidRPr="00FE6F9D" w14:paraId="4D58BAC5" w14:textId="77777777" w:rsidTr="007A4363">
              <w:trPr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A5F1F" w14:textId="5A56D6A4" w:rsidR="004B5155" w:rsidRPr="004B5155" w:rsidRDefault="004B5155" w:rsidP="004B5155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4B515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ร้อยละของผู้ที่ได้รับการคัดกรองมะเร็งลำไส้ใหญ่และไส้ตรง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02998" w14:textId="1DA2D68A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884CF7" w14:textId="3F6A79B1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FD61AB" w14:textId="7DF2B338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98B0F8" w14:textId="39212A62" w:rsidR="00D8786A" w:rsidRPr="00D8786A" w:rsidRDefault="00D8786A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9D763" w14:textId="0A1FDF04" w:rsidR="00D8786A" w:rsidRPr="00D8786A" w:rsidRDefault="00D8786A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  <w:tr w:rsidR="004B5155" w:rsidRPr="00FE6F9D" w14:paraId="779D6B2C" w14:textId="77777777" w:rsidTr="007A4363">
              <w:trPr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3D4C3" w14:textId="3C697442" w:rsidR="004B5155" w:rsidRPr="004B5155" w:rsidRDefault="004B5155" w:rsidP="004B5155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4B515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ร้อยละของผู้ที่มีผลผิดปกติ</w:t>
                  </w:r>
                  <w:r w:rsidR="00B76FFF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="00B76FFF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(มะเร็งลำไส้ใหญ่และไส้ผิดปกติ) </w:t>
                  </w:r>
                  <w:r w:rsidRPr="004B515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ได้รับการส่องกล้อง </w:t>
                  </w:r>
                  <w:r w:rsidRPr="004B5155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colonoscopy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60766" w14:textId="3CB3996B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867D43" w14:textId="6C1003F1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806FCC" w14:textId="2AB1A8F9" w:rsidR="004B5155" w:rsidRPr="00332C2A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4DB3A3" w14:textId="58523FFF" w:rsidR="00D8786A" w:rsidRPr="00332C2A" w:rsidRDefault="00D8786A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F1357B" w14:textId="37217ACB" w:rsidR="00D8786A" w:rsidRPr="00332C2A" w:rsidRDefault="00D8786A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D8786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</w:tbl>
          <w:p w14:paraId="74A07959" w14:textId="77777777" w:rsidR="004B5155" w:rsidRPr="004803D8" w:rsidRDefault="004B5155" w:rsidP="004B515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5155" w:rsidRPr="00FE6F9D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2A88BD9E" w:rsidR="004B5155" w:rsidRPr="00FE6F9D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F734E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</w:t>
            </w:r>
            <w:r w:rsidRPr="00BF734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อัตราการเกิดโรคมะเร็งปากมดลูกและมะเร็งลำไส้ใหญ่และไส้ตรง</w:t>
            </w:r>
          </w:p>
        </w:tc>
      </w:tr>
      <w:tr w:rsidR="004B5155" w:rsidRPr="00FE6F9D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E3D" w14:textId="77777777" w:rsidR="004B5155" w:rsidRPr="00BF734E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734E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ประชากรหญิงไทย อายุ 30-60 ปี ได้รับการ</w:t>
            </w:r>
            <w:r w:rsidRPr="00BF734E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</w:t>
            </w:r>
            <w:r w:rsidRPr="00BF734E">
              <w:rPr>
                <w:rFonts w:ascii="TH SarabunPSK" w:hAnsi="TH SarabunPSK" w:cs="TH SarabunPSK"/>
                <w:sz w:val="32"/>
                <w:szCs w:val="32"/>
                <w:cs/>
              </w:rPr>
              <w:t>มะเร็งปากมดลูก</w:t>
            </w:r>
          </w:p>
          <w:p w14:paraId="41A3EB9A" w14:textId="245092E1" w:rsidR="004B5155" w:rsidRPr="00FE6F9D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BF73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BF73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ประชากร อายุ 50-70 ปี </w:t>
            </w:r>
            <w:r w:rsidRPr="00BF734E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Pr="00A575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การคัดกรองมะเร็งลำไส้ใหญ่และไส้ตรง</w:t>
            </w:r>
          </w:p>
        </w:tc>
      </w:tr>
      <w:tr w:rsidR="004B5155" w:rsidRPr="00FE6F9D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8C83" w14:textId="77777777" w:rsidR="004B5155" w:rsidRPr="00435F54" w:rsidRDefault="004B5155" w:rsidP="00D05224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35F54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จำนวน</w:t>
            </w:r>
            <w:r w:rsidRPr="00435F54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cs/>
              </w:rPr>
              <w:t xml:space="preserve">ประชากรหญิงไทย อายุ 30-60 ปี ทั้งหมด </w:t>
            </w:r>
          </w:p>
          <w:p w14:paraId="49E76C8F" w14:textId="77777777" w:rsidR="004B5155" w:rsidRPr="00435F54" w:rsidRDefault="004B5155" w:rsidP="00D05224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จำนวน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ประชากรหญิงไทย อายุ 30-60 ปี ที่ได้รับการคัดกรองมะเร็งปากมดลูก (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C)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E3C842A" w14:textId="77777777" w:rsidR="004B5155" w:rsidRPr="00435F54" w:rsidRDefault="004B5155" w:rsidP="00D05224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ประชากรกลุ่มเป้าหมายที่มีผลผิดปกติได้รับการส่องกล้อง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Colposcopy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(CP)</w:t>
            </w:r>
          </w:p>
          <w:p w14:paraId="02A70D69" w14:textId="77777777" w:rsidR="004B5155" w:rsidRPr="00435F54" w:rsidRDefault="004B5155" w:rsidP="00D05224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จำนวนประชากร อายุ 50-70 ปี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เป็นรายจังหวัด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ทั้งหมด</w:t>
            </w:r>
          </w:p>
          <w:p w14:paraId="5DBA39ED" w14:textId="77777777" w:rsidR="004B5155" w:rsidRPr="00435F54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จำนวนประชากร อายุ 50-70 ปี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เป็นรายจังหวัด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ที่ได้รับการคัดกรองมะเร็งลำไส้ใหญ่และไส้ตรง (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4C4D2F90" w14:textId="77777777" w:rsidR="004B5155" w:rsidRPr="00435F54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ประชากรกลุ่มเป้าหมายที่มีผลผิดปกติได้รับการส่องกล้อง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Colonoscopy (CL)</w:t>
            </w:r>
          </w:p>
          <w:p w14:paraId="1A65EA12" w14:textId="77777777" w:rsidR="00541A4F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14:paraId="48267876" w14:textId="7A1889A8" w:rsidR="004B5155" w:rsidRPr="00435F54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5F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การบันทึกข้อมูล</w:t>
            </w:r>
          </w:p>
          <w:p w14:paraId="06E815D8" w14:textId="77777777" w:rsidR="004B5155" w:rsidRPr="00435F54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การคัดกรองมะเร็งปากมดลูก บันทึกข้อมูลผ่านโปรแกรมพื้นฐานของหน่วยบริการ และโปรแกรม </w:t>
            </w:r>
            <w:proofErr w:type="spellStart"/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HPVcxs</w:t>
            </w:r>
            <w:proofErr w:type="spellEnd"/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2020 ที่สถาบันมะเร็งแห่งชาติพัฒนา</w:t>
            </w:r>
          </w:p>
          <w:p w14:paraId="0A7958CD" w14:textId="109AC42E" w:rsidR="004B5155" w:rsidRPr="00FE6F9D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การคัดกรองมะเร็งลำไส้ใหญ่และไส้ตรง บันทึกข้อมูลผ่านโปรแกรมพื้นฐานของหน่วยบริการ และจัดเก็บข้อมูลในรูปแบบที่สามารถส่งรายงาน 43 แฟ้ม มาที่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HDC </w:t>
            </w:r>
            <w:r w:rsidRPr="00435F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</w:t>
            </w:r>
          </w:p>
        </w:tc>
      </w:tr>
      <w:tr w:rsidR="004B5155" w:rsidRPr="00FE6F9D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6C2ECB2B" w:rsidR="004B5155" w:rsidRPr="00741AAB" w:rsidRDefault="004B5155" w:rsidP="004B51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34E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BF73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ระบบข้อมูล 43 แฟ้ม </w:t>
            </w:r>
            <w:r w:rsidRPr="00BF734E">
              <w:rPr>
                <w:rFonts w:ascii="TH SarabunPSK" w:hAnsi="TH SarabunPSK" w:cs="TH SarabunPSK"/>
                <w:sz w:val="32"/>
                <w:szCs w:val="32"/>
              </w:rPr>
              <w:t>(HDC)</w:t>
            </w:r>
          </w:p>
        </w:tc>
      </w:tr>
      <w:tr w:rsidR="004B5155" w:rsidRPr="00FE6F9D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4B5155" w:rsidRPr="00FE6F9D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919" w14:textId="77777777" w:rsidR="004B5155" w:rsidRPr="00A57587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C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จำนวนประชากรหญิงไทย อายุ 30-60 ปี ที่ได้รับการคัดกรองมะเร็งปากมดลูก</w:t>
            </w:r>
          </w:p>
          <w:p w14:paraId="6051138A" w14:textId="77777777" w:rsidR="004B5155" w:rsidRPr="00A57587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CP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จำนวนประชากรกลุ่มเป้าหมายที่มีผลผิดปกติได้รับการส่องกล้อง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Colposcopy </w:t>
            </w:r>
          </w:p>
          <w:p w14:paraId="21677EB5" w14:textId="77777777" w:rsidR="004B5155" w:rsidRPr="00A57587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F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จำนวนประชากร อายุ 50-70 ปี เป็นรายจังหวัด ที่ได้รับการคัดกรองมะเร็งลำไส้ใหญ่และไส้ตรง</w:t>
            </w:r>
          </w:p>
          <w:p w14:paraId="62B9EE74" w14:textId="1A74BCF9" w:rsidR="004B5155" w:rsidRPr="00FE6F9D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CL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จำนวนประชากรกลุ่มเป้าหมายที่มีผลผิดปกติได้รับการส่องกล้อง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Colonoscopy</w:t>
            </w:r>
          </w:p>
        </w:tc>
      </w:tr>
      <w:tr w:rsidR="004B5155" w:rsidRPr="00FE6F9D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4B5155" w:rsidRPr="00FE6F9D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90C" w14:textId="77777777" w:rsidR="004B5155" w:rsidRPr="00A57587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C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จำนวนประชากรหญิงไทย อายุ 30-60 ปี ทั้งหมด</w:t>
            </w:r>
          </w:p>
          <w:p w14:paraId="26FCC279" w14:textId="77777777" w:rsidR="004B5155" w:rsidRPr="00A57587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CP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จำนวนประชากรหญิงไทย อายุ 30-60 ปี</w:t>
            </w:r>
            <w:r w:rsidRPr="00A575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ที่มีผล</w:t>
            </w:r>
            <w:r w:rsidRPr="00A575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การตรวจคัดกรองมะเร็งปากมดลูก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ผิดปกติ</w:t>
            </w:r>
          </w:p>
          <w:p w14:paraId="49BD6FE0" w14:textId="77777777" w:rsidR="004B5155" w:rsidRPr="00A57587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F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จำนวนประชากร อายุ 50-70 ปี เป็นรายจังหวัด</w:t>
            </w:r>
            <w:r w:rsidRPr="00A575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ทั้งหมด</w:t>
            </w:r>
          </w:p>
          <w:p w14:paraId="127C324B" w14:textId="0379CF01" w:rsidR="004B5155" w:rsidRPr="00FE6F9D" w:rsidRDefault="004B5155" w:rsidP="00D05224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CL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= จำนวนประชากร อายุ 50-70 ปี </w:t>
            </w:r>
            <w:r w:rsidRPr="00A575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ที่มีผลการตรวจคัดกรองมะเร็งลำไส้ใหญ่และไส้ตรงผิดปกติ</w:t>
            </w:r>
          </w:p>
        </w:tc>
      </w:tr>
      <w:tr w:rsidR="004B5155" w:rsidRPr="00FE6F9D" w14:paraId="377E549B" w14:textId="77777777" w:rsidTr="00C21B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69AB91F1" w:rsidR="004B5155" w:rsidRPr="00FE6F9D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890" w14:textId="40F0DF27" w:rsidR="004B5155" w:rsidRPr="00A57587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ผู้</w:t>
            </w:r>
            <w:r w:rsidRPr="004B51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การคัดกรองมะเร็งปากมดลูก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C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C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  <w:p w14:paraId="4244182B" w14:textId="304B8844" w:rsidR="004B5155" w:rsidRPr="00A57587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</w:t>
            </w:r>
            <w:r w:rsidRPr="004B51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ที่มีผลผิดปกติ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(มะเร็งปากมดลูก) </w:t>
            </w:r>
            <w:r w:rsidRPr="004B51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ได้รับการส่องกล้อง </w:t>
            </w:r>
            <w:r w:rsidRPr="004B5155">
              <w:rPr>
                <w:rFonts w:ascii="TH SarabunPSK" w:hAnsi="TH SarabunPSK" w:cs="TH SarabunPSK"/>
                <w:spacing w:val="-4"/>
                <w:sz w:val="32"/>
                <w:szCs w:val="32"/>
              </w:rPr>
              <w:t>colposcopy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=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CP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CP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  <w:p w14:paraId="49600D33" w14:textId="09C0D7B6" w:rsidR="004B5155" w:rsidRPr="00A57587" w:rsidRDefault="004B5155" w:rsidP="00D05224">
            <w:pPr>
              <w:spacing w:after="0" w:line="240" w:lineRule="auto"/>
              <w:jc w:val="thaiDistribute"/>
              <w:rPr>
                <w:rFonts w:ascii="TH SarabunPSK" w:eastAsia="TH Sarabun New" w:hAnsi="TH SarabunPSK" w:cs="TH SarabunPSK"/>
                <w:color w:val="000000" w:themeColor="text1"/>
                <w:sz w:val="32"/>
                <w:szCs w:val="32"/>
              </w:rPr>
            </w:pP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4B515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ผู้ที่ได้รับการคัดกรองมะเร็งลำไส้ใหญ่และไส้ตรง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=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F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F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  <w:p w14:paraId="47B9A1BB" w14:textId="5CB76594" w:rsidR="004B5155" w:rsidRPr="004803D8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B51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ที่มีผลผิดปกติ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(มะเร็งลำไส้ใหญ่และไส้ผิดปกติ) </w:t>
            </w:r>
            <w:r w:rsidRPr="004B51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ได้รับการส่องกล้อง </w:t>
            </w:r>
            <w:r w:rsidRPr="004B51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colonoscopy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 xml:space="preserve">=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CL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(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CL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)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</w:t>
            </w:r>
            <w:r w:rsidRPr="00A575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  <w:tr w:rsidR="004B5155" w:rsidRPr="00FE6F9D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46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541A4F" w:rsidRPr="00FE6F9D" w14:paraId="2F236A2B" w14:textId="77777777" w:rsidTr="00046C91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998" w14:textId="77777777" w:rsidR="00541A4F" w:rsidRPr="00FE6F9D" w:rsidRDefault="00541A4F" w:rsidP="00541A4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69AEA44C" w14:textId="77777777" w:rsidR="00541A4F" w:rsidRDefault="00541A4F" w:rsidP="00541A4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1318"/>
              <w:gridCol w:w="1451"/>
              <w:gridCol w:w="1450"/>
              <w:gridCol w:w="1451"/>
            </w:tblGrid>
            <w:tr w:rsidR="00541A4F" w:rsidRPr="00B75F81" w14:paraId="09641B1C" w14:textId="77777777" w:rsidTr="0032556C">
              <w:tc>
                <w:tcPr>
                  <w:tcW w:w="3823" w:type="dxa"/>
                </w:tcPr>
                <w:p w14:paraId="6BE1EDC5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 </w:t>
                  </w: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256</w:t>
                  </w:r>
                  <w:r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556B8990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198941D7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41AF977E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08539412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541A4F" w:rsidRPr="00B75F81" w14:paraId="4FB103E6" w14:textId="77777777" w:rsidTr="0032556C">
              <w:tc>
                <w:tcPr>
                  <w:tcW w:w="3823" w:type="dxa"/>
                </w:tcPr>
                <w:p w14:paraId="6070A6DC" w14:textId="77777777" w:rsidR="00541A4F" w:rsidRPr="004B5155" w:rsidRDefault="00541A4F" w:rsidP="00541A4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ร้อยละของผู้ที่ได้รับการคัดกรองมะเร็ง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ปากมดลูก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5CBE2DC5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ED555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7ACD89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BC853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541A4F" w:rsidRPr="00B75F81" w14:paraId="43C7AB1D" w14:textId="77777777" w:rsidTr="0032556C">
              <w:tc>
                <w:tcPr>
                  <w:tcW w:w="3823" w:type="dxa"/>
                </w:tcPr>
                <w:p w14:paraId="54EF7009" w14:textId="77777777" w:rsidR="00541A4F" w:rsidRPr="004B5155" w:rsidRDefault="00541A4F" w:rsidP="00541A4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B76FFF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ร้อยละของผู้ที่มีผลผิดปกติ</w:t>
                  </w:r>
                  <w:r w:rsidRPr="00B76FF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76FFF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(มะเร็งปากมดลูก)</w:t>
                  </w:r>
                  <w:r w:rsidRPr="00B76FFF">
                    <w:rPr>
                      <w:rFonts w:ascii="TH SarabunPSK" w:hAnsi="TH SarabunPSK" w:cs="TH SarabunPSK" w:hint="cs"/>
                      <w:spacing w:val="-4"/>
                      <w:sz w:val="36"/>
                      <w:szCs w:val="36"/>
                      <w:cs/>
                    </w:rPr>
                    <w:t xml:space="preserve"> </w:t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ได้รับการส่องกล้อง </w:t>
                  </w:r>
                  <w:r w:rsidRPr="004B5155">
                    <w:rPr>
                      <w:rFonts w:ascii="TH SarabunPSK" w:hAnsi="TH SarabunPSK" w:cs="TH SarabunPSK"/>
                      <w:sz w:val="28"/>
                    </w:rPr>
                    <w:t>colposcopy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00A9EF2D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94606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102242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FF074C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541A4F" w:rsidRPr="00B75F81" w14:paraId="2E069AC4" w14:textId="77777777" w:rsidTr="0032556C">
              <w:tc>
                <w:tcPr>
                  <w:tcW w:w="3823" w:type="dxa"/>
                </w:tcPr>
                <w:p w14:paraId="5DFC5814" w14:textId="77777777" w:rsidR="00541A4F" w:rsidRPr="004B5155" w:rsidRDefault="00541A4F" w:rsidP="00541A4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ร้อยละของผู้ที่ได้รับการคัดกรองมะเร็งลำไส้ใหญ่และไส้ตรง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34CBE603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3C667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1F1191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1D1B3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</w:tr>
            <w:tr w:rsidR="00541A4F" w:rsidRPr="00B75F81" w14:paraId="24CB70C8" w14:textId="77777777" w:rsidTr="0032556C">
              <w:tc>
                <w:tcPr>
                  <w:tcW w:w="3823" w:type="dxa"/>
                </w:tcPr>
                <w:p w14:paraId="4E6C29C5" w14:textId="77777777" w:rsidR="00541A4F" w:rsidRPr="004B5155" w:rsidRDefault="00541A4F" w:rsidP="00541A4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ร้อยละของผู้ที่มีผลผิดปกติ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76FF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(มะเร็งลำไส้ใหญ่และไส้ผิดปกติ) </w:t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ได้รับการส่องกล้อง </w:t>
                  </w:r>
                  <w:r w:rsidRPr="004B5155">
                    <w:rPr>
                      <w:rFonts w:ascii="TH SarabunPSK" w:hAnsi="TH SarabunPSK" w:cs="TH SarabunPSK"/>
                      <w:sz w:val="28"/>
                    </w:rPr>
                    <w:t>colonoscopy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268B38DE" w14:textId="77777777" w:rsidR="00541A4F" w:rsidRDefault="00541A4F" w:rsidP="00541A4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16F5F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A575F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69268" w14:textId="77777777" w:rsidR="00541A4F" w:rsidRPr="004803D8" w:rsidRDefault="00541A4F" w:rsidP="00541A4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</w:tr>
          </w:tbl>
          <w:p w14:paraId="6ECFA615" w14:textId="77777777" w:rsidR="00541A4F" w:rsidRPr="0023146A" w:rsidRDefault="00541A4F" w:rsidP="004B51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5155" w:rsidRPr="00FE6F9D" w14:paraId="745D70EC" w14:textId="77777777" w:rsidTr="006221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20"/>
        </w:trPr>
        <w:tc>
          <w:tcPr>
            <w:tcW w:w="10349" w:type="dxa"/>
            <w:gridSpan w:val="2"/>
          </w:tcPr>
          <w:p w14:paraId="5877CBEC" w14:textId="77777777" w:rsidR="007A4363" w:rsidRDefault="007A4363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033971" w14:textId="2AE619C8" w:rsidR="004B5155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1318"/>
              <w:gridCol w:w="1451"/>
              <w:gridCol w:w="1450"/>
              <w:gridCol w:w="1451"/>
            </w:tblGrid>
            <w:tr w:rsidR="004B5155" w:rsidRPr="00B75F81" w14:paraId="5D8542F0" w14:textId="77777777" w:rsidTr="00B76FFF">
              <w:tc>
                <w:tcPr>
                  <w:tcW w:w="3823" w:type="dxa"/>
                </w:tcPr>
                <w:p w14:paraId="6A3D7B3F" w14:textId="74B54BA3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 </w:t>
                  </w: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256</w:t>
                  </w:r>
                  <w:r w:rsidR="00F24B1A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53AE00B1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555D7A37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7E2669BE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22B38F18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76FFF" w:rsidRPr="00B75F81" w14:paraId="48365BDA" w14:textId="77777777" w:rsidTr="00B76FFF">
              <w:tc>
                <w:tcPr>
                  <w:tcW w:w="3823" w:type="dxa"/>
                </w:tcPr>
                <w:p w14:paraId="5C65EC5E" w14:textId="0141CA32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ร้อยละของผู้ที่ได้รับการคัดกรองมะเร็ง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ปากมดลูก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4D29C3AA" w14:textId="7777777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431B7" w14:textId="2E70DCAF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3414F9" w14:textId="44D104A1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153F9E" w14:textId="21F793D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B76FFF" w:rsidRPr="00B75F81" w14:paraId="6D95DA8B" w14:textId="77777777" w:rsidTr="00B76FFF">
              <w:tc>
                <w:tcPr>
                  <w:tcW w:w="3823" w:type="dxa"/>
                </w:tcPr>
                <w:p w14:paraId="686E90A9" w14:textId="3587EC62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B76FFF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ร้อยละของผู้ที่มีผลผิดปกติ</w:t>
                  </w:r>
                  <w:r w:rsidRPr="00B76FF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76FFF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(มะเร็งปากมดลูก)</w:t>
                  </w:r>
                  <w:r w:rsidRPr="00B76FFF">
                    <w:rPr>
                      <w:rFonts w:ascii="TH SarabunPSK" w:hAnsi="TH SarabunPSK" w:cs="TH SarabunPSK" w:hint="cs"/>
                      <w:spacing w:val="-4"/>
                      <w:sz w:val="36"/>
                      <w:szCs w:val="36"/>
                      <w:cs/>
                    </w:rPr>
                    <w:t xml:space="preserve"> </w:t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ได้รับการส่องกล้อง </w:t>
                  </w:r>
                  <w:r w:rsidRPr="004B5155">
                    <w:rPr>
                      <w:rFonts w:ascii="TH SarabunPSK" w:hAnsi="TH SarabunPSK" w:cs="TH SarabunPSK"/>
                      <w:sz w:val="28"/>
                    </w:rPr>
                    <w:t>colposcopy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74B094C2" w14:textId="7777777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7CFDD" w14:textId="2E24457B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FE0EA7" w14:textId="4A86093D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4ED72" w14:textId="4A0878B5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B76FFF" w:rsidRPr="00B75F81" w14:paraId="1481C861" w14:textId="77777777" w:rsidTr="00B76FFF">
              <w:tc>
                <w:tcPr>
                  <w:tcW w:w="3823" w:type="dxa"/>
                </w:tcPr>
                <w:p w14:paraId="28EE062D" w14:textId="7BEDB9CF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ร้อยละของผู้ที่ได้รับการคัดกรองมะเร็งลำไส้ใหญ่และไส้ตรง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4E6FB39B" w14:textId="7777777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4A112F" w14:textId="1368E015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203AD" w14:textId="623EC416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D3E841" w14:textId="522AB6E3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</w:tr>
            <w:tr w:rsidR="00B76FFF" w:rsidRPr="00B75F81" w14:paraId="245CEB01" w14:textId="77777777" w:rsidTr="00B76FFF">
              <w:tc>
                <w:tcPr>
                  <w:tcW w:w="3823" w:type="dxa"/>
                </w:tcPr>
                <w:p w14:paraId="51F0DEA5" w14:textId="5ABCC006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ร้อยละของผู้ที่มีผลผิดปกติ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76FF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(มะเร็งลำไส้ใหญ่และไส้ผิดปกติ) </w:t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ได้รับการส่องกล้อง </w:t>
                  </w:r>
                  <w:r w:rsidRPr="004B5155">
                    <w:rPr>
                      <w:rFonts w:ascii="TH SarabunPSK" w:hAnsi="TH SarabunPSK" w:cs="TH SarabunPSK"/>
                      <w:sz w:val="28"/>
                    </w:rPr>
                    <w:t>colonoscopy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209A3CA1" w14:textId="77777777" w:rsidR="00B76FFF" w:rsidRDefault="00B76FFF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14BA6A" w14:textId="179AB1A2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404AC0" w14:textId="0FE51F9E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08435" w14:textId="49022B1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</w:tr>
          </w:tbl>
          <w:p w14:paraId="7F6ADAD2" w14:textId="77777777" w:rsidR="007A4363" w:rsidRDefault="007A4363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9D4D29" w14:textId="06D6F467" w:rsidR="004B5155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1318"/>
              <w:gridCol w:w="1451"/>
              <w:gridCol w:w="1450"/>
              <w:gridCol w:w="1451"/>
            </w:tblGrid>
            <w:tr w:rsidR="004B5155" w:rsidRPr="00B75F81" w14:paraId="62EF4EDC" w14:textId="77777777" w:rsidTr="00B76FFF">
              <w:tc>
                <w:tcPr>
                  <w:tcW w:w="3823" w:type="dxa"/>
                </w:tcPr>
                <w:p w14:paraId="1D05B7C8" w14:textId="7397CDB0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 </w:t>
                  </w: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256</w:t>
                  </w:r>
                  <w:r w:rsidR="00F24B1A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7F6847B9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5E947CC4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01834F16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257DB757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76FFF" w:rsidRPr="00B75F81" w14:paraId="204E73B5" w14:textId="77777777" w:rsidTr="00B76FFF">
              <w:tc>
                <w:tcPr>
                  <w:tcW w:w="3823" w:type="dxa"/>
                </w:tcPr>
                <w:p w14:paraId="11B1337E" w14:textId="12785994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ร้อยละของผู้ที่ได้รับการคัดกรองมะเร็ง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ปากมดลูก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5611113C" w14:textId="7777777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F07EE" w14:textId="21ED7871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02D33" w14:textId="72BE7B7C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82BB0B" w14:textId="548C0B44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  <w:tr w:rsidR="00B76FFF" w:rsidRPr="00B75F81" w14:paraId="5FDE6F59" w14:textId="77777777" w:rsidTr="00B76FFF">
              <w:tc>
                <w:tcPr>
                  <w:tcW w:w="3823" w:type="dxa"/>
                </w:tcPr>
                <w:p w14:paraId="7CB9B101" w14:textId="659FB717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B76FFF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ร้อยละของผู้ที่มีผลผิดปกติ</w:t>
                  </w:r>
                  <w:r w:rsidRPr="00B76FF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76FFF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(มะเร็งปากมดลูก)</w:t>
                  </w:r>
                  <w:r w:rsidRPr="00B76FFF">
                    <w:rPr>
                      <w:rFonts w:ascii="TH SarabunPSK" w:hAnsi="TH SarabunPSK" w:cs="TH SarabunPSK" w:hint="cs"/>
                      <w:spacing w:val="-4"/>
                      <w:sz w:val="36"/>
                      <w:szCs w:val="36"/>
                      <w:cs/>
                    </w:rPr>
                    <w:t xml:space="preserve"> </w:t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ได้รับการส่องกล้อง </w:t>
                  </w:r>
                  <w:r w:rsidRPr="004B5155">
                    <w:rPr>
                      <w:rFonts w:ascii="TH SarabunPSK" w:hAnsi="TH SarabunPSK" w:cs="TH SarabunPSK"/>
                      <w:sz w:val="28"/>
                    </w:rPr>
                    <w:t>colposcopy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7AC873CA" w14:textId="7777777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0EF31B" w14:textId="5AC21EC5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915436" w14:textId="20845A2C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5869C4" w14:textId="5A54BC8E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B76FFF" w:rsidRPr="00B75F81" w14:paraId="64694ABD" w14:textId="77777777" w:rsidTr="00B76FFF">
              <w:tc>
                <w:tcPr>
                  <w:tcW w:w="3823" w:type="dxa"/>
                </w:tcPr>
                <w:p w14:paraId="73629FCA" w14:textId="1B253FAE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ร้อยละของผู้ที่ได้รับการคัดกรองมะเร็งลำไส้ใหญ่และไส้ตรง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29990F41" w14:textId="7777777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EB08A7" w14:textId="3AC83A52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7D8EB" w14:textId="359EE703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978B9" w14:textId="45DF6A3A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B76FFF" w:rsidRPr="00B75F81" w14:paraId="4A6403A4" w14:textId="77777777" w:rsidTr="00B76FFF">
              <w:tc>
                <w:tcPr>
                  <w:tcW w:w="3823" w:type="dxa"/>
                </w:tcPr>
                <w:p w14:paraId="3665267A" w14:textId="0CDAFA29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ร้อยละของผู้ที่มีผลผิดปกติ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76FF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(มะเร็งลำไส้ใหญ่และไส้ผิดปกติ) </w:t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ได้รับการส่องกล้อง </w:t>
                  </w:r>
                  <w:r w:rsidRPr="004B5155">
                    <w:rPr>
                      <w:rFonts w:ascii="TH SarabunPSK" w:hAnsi="TH SarabunPSK" w:cs="TH SarabunPSK"/>
                      <w:sz w:val="28"/>
                    </w:rPr>
                    <w:t>colonoscopy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6181ECC9" w14:textId="77777777" w:rsidR="00B76FFF" w:rsidRDefault="00B76FFF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65CC63" w14:textId="6E43D5E0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EC4FC" w14:textId="279F050C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B7DB48" w14:textId="09AC46FE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</w:tbl>
          <w:p w14:paraId="2886CE98" w14:textId="77777777" w:rsidR="007A4363" w:rsidRDefault="007A4363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64E3A4" w14:textId="4159AE76" w:rsidR="004B5155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1318"/>
              <w:gridCol w:w="1451"/>
              <w:gridCol w:w="1450"/>
              <w:gridCol w:w="1451"/>
            </w:tblGrid>
            <w:tr w:rsidR="004B5155" w:rsidRPr="00B75F81" w14:paraId="47E331FF" w14:textId="77777777" w:rsidTr="00B76FFF">
              <w:tc>
                <w:tcPr>
                  <w:tcW w:w="3823" w:type="dxa"/>
                </w:tcPr>
                <w:p w14:paraId="3019806B" w14:textId="19681D8C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 </w:t>
                  </w: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256</w:t>
                  </w:r>
                  <w:r w:rsidR="00F24B1A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5D6043FD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511D26D0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6666D499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11F6E606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76FFF" w:rsidRPr="00B75F81" w14:paraId="17FE4D2C" w14:textId="77777777" w:rsidTr="00B76FFF">
              <w:tc>
                <w:tcPr>
                  <w:tcW w:w="3823" w:type="dxa"/>
                </w:tcPr>
                <w:p w14:paraId="7201D7DA" w14:textId="0C4889BE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ร้อยละของผู้ที่ได้รับการคัดกรองมะเร็ง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ปากมดลูก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4BC2CCB1" w14:textId="7777777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37DF1" w14:textId="1538A738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733FA5" w14:textId="5DB2B551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5D8684" w14:textId="4460514B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  <w:tr w:rsidR="00B76FFF" w:rsidRPr="00B75F81" w14:paraId="091E7DAB" w14:textId="77777777" w:rsidTr="00B76FFF">
              <w:tc>
                <w:tcPr>
                  <w:tcW w:w="3823" w:type="dxa"/>
                </w:tcPr>
                <w:p w14:paraId="11E354F3" w14:textId="7FACC20C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B76FFF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ร้อยละของผู้ที่มีผลผิดปกติ</w:t>
                  </w:r>
                  <w:r w:rsidRPr="00B76FF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76FFF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(มะเร็งปากมดลูก)</w:t>
                  </w:r>
                  <w:r w:rsidRPr="00B76FFF">
                    <w:rPr>
                      <w:rFonts w:ascii="TH SarabunPSK" w:hAnsi="TH SarabunPSK" w:cs="TH SarabunPSK" w:hint="cs"/>
                      <w:spacing w:val="-4"/>
                      <w:sz w:val="36"/>
                      <w:szCs w:val="36"/>
                      <w:cs/>
                    </w:rPr>
                    <w:t xml:space="preserve"> </w:t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ได้รับการส่องกล้อง </w:t>
                  </w:r>
                  <w:r w:rsidRPr="004B5155">
                    <w:rPr>
                      <w:rFonts w:ascii="TH SarabunPSK" w:hAnsi="TH SarabunPSK" w:cs="TH SarabunPSK"/>
                      <w:sz w:val="28"/>
                    </w:rPr>
                    <w:t>colposcopy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593E9816" w14:textId="7777777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5D6B78" w14:textId="292E022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F0AE84" w14:textId="35C97B71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63C237" w14:textId="42957B6C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B76FFF" w:rsidRPr="00B75F81" w14:paraId="2B9BBBF3" w14:textId="77777777" w:rsidTr="00B76FFF">
              <w:tc>
                <w:tcPr>
                  <w:tcW w:w="3823" w:type="dxa"/>
                </w:tcPr>
                <w:p w14:paraId="71C7B9BF" w14:textId="2838E49D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ร้อยละของผู้ที่ได้รับการคัดกรองมะเร็งลำไส้ใหญ่และไส้ตรง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162DD02C" w14:textId="7777777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97DE28" w14:textId="78DE32F8" w:rsidR="00D8786A" w:rsidRPr="00D8786A" w:rsidRDefault="00D8786A" w:rsidP="00D8786A">
                  <w:pPr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328AE2" w14:textId="29F60716" w:rsidR="00D8786A" w:rsidRPr="004803D8" w:rsidRDefault="00D8786A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6DEBD" w14:textId="5E7A94F5" w:rsidR="00D8786A" w:rsidRPr="004803D8" w:rsidRDefault="00D8786A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B76FFF" w:rsidRPr="00B75F81" w14:paraId="319EC494" w14:textId="77777777" w:rsidTr="00B76FFF">
              <w:tc>
                <w:tcPr>
                  <w:tcW w:w="3823" w:type="dxa"/>
                </w:tcPr>
                <w:p w14:paraId="1086111A" w14:textId="0E2E6C5A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ร้อยละของผู้ที่มีผลผิดปกติ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76FF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(มะเร็งลำไส้ใหญ่และไส้ผิดปกติ) </w:t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ได้รับการส่องกล้อง </w:t>
                  </w:r>
                  <w:r w:rsidRPr="004B5155">
                    <w:rPr>
                      <w:rFonts w:ascii="TH SarabunPSK" w:hAnsi="TH SarabunPSK" w:cs="TH SarabunPSK"/>
                      <w:sz w:val="28"/>
                    </w:rPr>
                    <w:t>colonoscopy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024AD24A" w14:textId="77777777" w:rsidR="00B76FFF" w:rsidRDefault="00B76FFF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20B12" w14:textId="1FB15D2A" w:rsidR="00D8786A" w:rsidRPr="004803D8" w:rsidRDefault="00D8786A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1F6F22" w14:textId="724FC5C8" w:rsidR="00D8786A" w:rsidRPr="004803D8" w:rsidRDefault="00D8786A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F741A9" w14:textId="79638C54" w:rsidR="00D8786A" w:rsidRPr="004803D8" w:rsidRDefault="00D8786A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</w:tbl>
          <w:p w14:paraId="206279FC" w14:textId="53831660" w:rsidR="004B5155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FE4341" w14:textId="43670169" w:rsidR="00541A4F" w:rsidRDefault="00541A4F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ADE917" w14:textId="2912E7A3" w:rsidR="00541A4F" w:rsidRDefault="00541A4F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705AE3" w14:textId="21785506" w:rsidR="004B5155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</w:t>
            </w:r>
            <w:r w:rsidRPr="00FE6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1318"/>
              <w:gridCol w:w="1451"/>
              <w:gridCol w:w="1450"/>
              <w:gridCol w:w="1451"/>
            </w:tblGrid>
            <w:tr w:rsidR="004B5155" w:rsidRPr="00B75F81" w14:paraId="1D32DC72" w14:textId="77777777" w:rsidTr="00B76FFF">
              <w:tc>
                <w:tcPr>
                  <w:tcW w:w="3823" w:type="dxa"/>
                </w:tcPr>
                <w:p w14:paraId="32E82B3C" w14:textId="7ADE1CAF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 </w:t>
                  </w: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  <w:r w:rsidR="00F24B1A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0FCF673E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22B86777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17660953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4080831E" w14:textId="77777777" w:rsidR="004B5155" w:rsidRPr="004803D8" w:rsidRDefault="004B5155" w:rsidP="004B5155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03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B76FFF" w:rsidRPr="00B75F81" w14:paraId="21EC64B1" w14:textId="77777777" w:rsidTr="00B76FFF">
              <w:tc>
                <w:tcPr>
                  <w:tcW w:w="3823" w:type="dxa"/>
                </w:tcPr>
                <w:p w14:paraId="433FC899" w14:textId="2875F1EF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ร้อยละของผู้ที่ได้รับการคัดกรองมะเร็ง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ปากมดลูก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00FF5E7E" w14:textId="7777777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D8B122" w14:textId="51D65F35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04963" w14:textId="207B9F6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C0659" w14:textId="46373B34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  <w:tr w:rsidR="00B76FFF" w:rsidRPr="00B75F81" w14:paraId="595B07B8" w14:textId="77777777" w:rsidTr="00B76FFF">
              <w:tc>
                <w:tcPr>
                  <w:tcW w:w="3823" w:type="dxa"/>
                </w:tcPr>
                <w:p w14:paraId="04DFA469" w14:textId="5B94668F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B76FFF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ร้อยละของผู้ที่มีผลผิดปกติ</w:t>
                  </w:r>
                  <w:r w:rsidRPr="00B76FF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76FFF">
                    <w:rPr>
                      <w:rFonts w:ascii="TH SarabunPSK" w:hAnsi="TH SarabunPSK" w:cs="TH SarabunPSK" w:hint="cs"/>
                      <w:spacing w:val="-4"/>
                      <w:sz w:val="28"/>
                      <w:cs/>
                    </w:rPr>
                    <w:t>(มะเร็งปากมดลูก)</w:t>
                  </w:r>
                  <w:r w:rsidRPr="00B76FFF">
                    <w:rPr>
                      <w:rFonts w:ascii="TH SarabunPSK" w:hAnsi="TH SarabunPSK" w:cs="TH SarabunPSK" w:hint="cs"/>
                      <w:spacing w:val="-4"/>
                      <w:sz w:val="36"/>
                      <w:szCs w:val="36"/>
                      <w:cs/>
                    </w:rPr>
                    <w:t xml:space="preserve"> </w:t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ได้รับการส่องกล้อง </w:t>
                  </w:r>
                  <w:r w:rsidRPr="004B5155">
                    <w:rPr>
                      <w:rFonts w:ascii="TH SarabunPSK" w:hAnsi="TH SarabunPSK" w:cs="TH SarabunPSK"/>
                      <w:sz w:val="28"/>
                    </w:rPr>
                    <w:t>colposcopy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12B2F5E9" w14:textId="7777777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90B419" w14:textId="71FC74CE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A15B9" w14:textId="0BE5A5D4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0030C0" w14:textId="6D4351BE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B76FFF" w:rsidRPr="00B75F81" w14:paraId="54526DC6" w14:textId="77777777" w:rsidTr="00B76FFF">
              <w:tc>
                <w:tcPr>
                  <w:tcW w:w="3823" w:type="dxa"/>
                </w:tcPr>
                <w:p w14:paraId="1444131C" w14:textId="1E87D1B8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ร้อยละของผู้ที่ได้รับการคัดกรองมะเร็งลำไส้ใหญ่และไส้ตรง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129DD6EA" w14:textId="77777777" w:rsidR="00B76FFF" w:rsidRPr="004803D8" w:rsidRDefault="00B76FFF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A9C42" w14:textId="694566B0" w:rsidR="00B76FFF" w:rsidRPr="004803D8" w:rsidRDefault="00D8786A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9743B" w14:textId="4187918B" w:rsidR="00D8786A" w:rsidRPr="004803D8" w:rsidRDefault="00D8786A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CCD69F" w14:textId="08E750C6" w:rsidR="00D8786A" w:rsidRPr="004803D8" w:rsidRDefault="00D8786A" w:rsidP="00B76FFF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  <w:tr w:rsidR="00B76FFF" w:rsidRPr="00B75F81" w14:paraId="76410F2B" w14:textId="77777777" w:rsidTr="00B76FFF">
              <w:tc>
                <w:tcPr>
                  <w:tcW w:w="3823" w:type="dxa"/>
                </w:tcPr>
                <w:p w14:paraId="794A20DD" w14:textId="2439127C" w:rsidR="00B76FFF" w:rsidRPr="004B5155" w:rsidRDefault="00B76FFF" w:rsidP="00B76FFF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>ร้อยละของผู้ที่มีผลผิดปกติ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76FF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(มะเร็งลำไส้ใหญ่และไส้ผิดปกติ) </w:t>
                  </w:r>
                  <w:r w:rsidRPr="004B515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ได้รับการส่องกล้อง </w:t>
                  </w:r>
                  <w:r w:rsidRPr="004B5155">
                    <w:rPr>
                      <w:rFonts w:ascii="TH SarabunPSK" w:hAnsi="TH SarabunPSK" w:cs="TH SarabunPSK"/>
                      <w:sz w:val="28"/>
                    </w:rPr>
                    <w:t>colonoscopy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2BDBB99E" w14:textId="77777777" w:rsidR="00B76FFF" w:rsidRDefault="00B76FFF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CBBA4" w14:textId="2D127627" w:rsidR="00D8786A" w:rsidRPr="004803D8" w:rsidRDefault="00D8786A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742DF" w14:textId="384B6ED1" w:rsidR="00D8786A" w:rsidRPr="004803D8" w:rsidRDefault="00D8786A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D12A5" w14:textId="40E707B1" w:rsidR="00D8786A" w:rsidRPr="004803D8" w:rsidRDefault="00D8786A" w:rsidP="00B76FF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332C2A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</w:tbl>
          <w:p w14:paraId="3F211CDF" w14:textId="0A009F11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B5155" w:rsidRPr="00FE6F9D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B452" w14:textId="77777777" w:rsidR="004B5155" w:rsidRDefault="004B5155" w:rsidP="004B515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1. </w:t>
            </w:r>
            <w:r w:rsidRPr="0062219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ติดตา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มผ่านการนิเทศตรวจราชการ</w:t>
            </w:r>
          </w:p>
          <w:p w14:paraId="126F8402" w14:textId="1457859D" w:rsidR="004B5155" w:rsidRPr="00BA1778" w:rsidRDefault="004B5155" w:rsidP="004B515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ผ่านระบบ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Thai Cancer Based (TCB) </w:t>
            </w:r>
          </w:p>
        </w:tc>
      </w:tr>
      <w:tr w:rsidR="004B5155" w:rsidRPr="00FE6F9D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4B5155" w:rsidRPr="00FE6F9D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6EDE" w14:textId="48370B13" w:rsidR="004B5155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6221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คู่มือนิยามตัวชี้วัด </w:t>
            </w:r>
            <w:r w:rsidRPr="006221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Service plan </w:t>
            </w:r>
            <w:r w:rsidRPr="006221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สาขาโรคมะเร็ง</w:t>
            </w:r>
          </w:p>
          <w:p w14:paraId="3B569DE6" w14:textId="70048784" w:rsidR="004B5155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คู่มือแนวทางการตรวจนิเทศงาน กรมการแพทย์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109C19F0" w14:textId="24C5C2F5" w:rsidR="004B5155" w:rsidRPr="000004F2" w:rsidRDefault="004B5155" w:rsidP="00D0522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4B5155" w:rsidRPr="00FE6F9D" w14:paraId="4C36F6AB" w14:textId="77777777" w:rsidTr="00D8786A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0"/>
              <w:gridCol w:w="1134"/>
              <w:gridCol w:w="1276"/>
              <w:gridCol w:w="1086"/>
              <w:gridCol w:w="1087"/>
              <w:gridCol w:w="1087"/>
            </w:tblGrid>
            <w:tr w:rsidR="004B5155" w:rsidRPr="00FE6F9D" w14:paraId="3D9C0EBA" w14:textId="77777777" w:rsidTr="0062219A">
              <w:trPr>
                <w:jc w:val="center"/>
              </w:trPr>
              <w:tc>
                <w:tcPr>
                  <w:tcW w:w="2324" w:type="dxa"/>
                  <w:gridSpan w:val="2"/>
                  <w:vMerge w:val="restart"/>
                  <w:vAlign w:val="center"/>
                </w:tcPr>
                <w:p w14:paraId="2942537B" w14:textId="7AAC8AB1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70895884" w14:textId="77777777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260" w:type="dxa"/>
                  <w:gridSpan w:val="3"/>
                </w:tcPr>
                <w:p w14:paraId="6015C10E" w14:textId="77777777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4B5155" w:rsidRPr="00FE6F9D" w14:paraId="6DD903DD" w14:textId="77777777" w:rsidTr="0062219A">
              <w:trPr>
                <w:jc w:val="center"/>
              </w:trPr>
              <w:tc>
                <w:tcPr>
                  <w:tcW w:w="2324" w:type="dxa"/>
                  <w:gridSpan w:val="2"/>
                  <w:vMerge/>
                </w:tcPr>
                <w:p w14:paraId="26EDCAD7" w14:textId="4C938A16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B8B68B5" w14:textId="77777777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7E3CAFFB" w14:textId="124ACF82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87" w:type="dxa"/>
                </w:tcPr>
                <w:p w14:paraId="79383447" w14:textId="6E7E7B82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087" w:type="dxa"/>
                </w:tcPr>
                <w:p w14:paraId="7C3A90FC" w14:textId="2FB9AABE" w:rsidR="004B5155" w:rsidRPr="00FE6F9D" w:rsidRDefault="004B5155" w:rsidP="004B51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E6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D73E9B" w:rsidRPr="00FE6F9D" w14:paraId="6E1C0BE2" w14:textId="77777777" w:rsidTr="00E43025">
              <w:trPr>
                <w:jc w:val="center"/>
              </w:trPr>
              <w:tc>
                <w:tcPr>
                  <w:tcW w:w="1190" w:type="dxa"/>
                  <w:vAlign w:val="center"/>
                </w:tcPr>
                <w:p w14:paraId="58A4FD3A" w14:textId="3302FBA9" w:rsidR="00D73E9B" w:rsidRPr="00B76FFF" w:rsidRDefault="00D73E9B" w:rsidP="00D73E9B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คัดกรองมะเร็งปากมดลูก</w:t>
                  </w:r>
                </w:p>
              </w:tc>
              <w:tc>
                <w:tcPr>
                  <w:tcW w:w="1134" w:type="dxa"/>
                </w:tcPr>
                <w:p w14:paraId="397619EA" w14:textId="2B873D89" w:rsidR="00D73E9B" w:rsidRPr="00D73E9B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5EE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2CCFDC1" w14:textId="38B49D6C" w:rsidR="00D73E9B" w:rsidRPr="0062219A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21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086" w:type="dxa"/>
                  <w:vAlign w:val="center"/>
                </w:tcPr>
                <w:p w14:paraId="0D2F7D21" w14:textId="5445C6F8" w:rsidR="00D73E9B" w:rsidRPr="0062219A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69.99</w:t>
                  </w:r>
                </w:p>
              </w:tc>
              <w:tc>
                <w:tcPr>
                  <w:tcW w:w="1087" w:type="dxa"/>
                  <w:vAlign w:val="center"/>
                </w:tcPr>
                <w:p w14:paraId="71E00E50" w14:textId="6E1E7224" w:rsidR="00D73E9B" w:rsidRPr="0062219A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53.95</w:t>
                  </w:r>
                </w:p>
              </w:tc>
              <w:tc>
                <w:tcPr>
                  <w:tcW w:w="1087" w:type="dxa"/>
                  <w:vAlign w:val="center"/>
                </w:tcPr>
                <w:p w14:paraId="3B921428" w14:textId="421E7380" w:rsidR="00D73E9B" w:rsidRPr="00F446A7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446A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50.31</w:t>
                  </w:r>
                </w:p>
              </w:tc>
            </w:tr>
            <w:tr w:rsidR="00D73E9B" w:rsidRPr="00FE6F9D" w14:paraId="33863928" w14:textId="77777777" w:rsidTr="00E43025">
              <w:trPr>
                <w:trHeight w:val="109"/>
                <w:jc w:val="center"/>
              </w:trPr>
              <w:tc>
                <w:tcPr>
                  <w:tcW w:w="1190" w:type="dxa"/>
                  <w:vAlign w:val="center"/>
                </w:tcPr>
                <w:p w14:paraId="73E6DA81" w14:textId="3F8357CF" w:rsidR="00D73E9B" w:rsidRPr="00B76FFF" w:rsidRDefault="00D73E9B" w:rsidP="00D73E9B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ได้รับการรักษา</w:t>
                  </w:r>
                </w:p>
              </w:tc>
              <w:tc>
                <w:tcPr>
                  <w:tcW w:w="1134" w:type="dxa"/>
                </w:tcPr>
                <w:p w14:paraId="41CBAECB" w14:textId="6FDD1721" w:rsidR="00D73E9B" w:rsidRPr="00D73E9B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5EE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DFD81E1" w14:textId="77777777" w:rsidR="00D73E9B" w:rsidRPr="0062219A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416C704D" w14:textId="082EBFFD" w:rsidR="00D73E9B" w:rsidRPr="0062219A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73.01</w:t>
                  </w:r>
                </w:p>
              </w:tc>
              <w:tc>
                <w:tcPr>
                  <w:tcW w:w="1087" w:type="dxa"/>
                  <w:vAlign w:val="center"/>
                </w:tcPr>
                <w:p w14:paraId="781D1276" w14:textId="210DBFD9" w:rsidR="00D73E9B" w:rsidRPr="0062219A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087" w:type="dxa"/>
                  <w:vAlign w:val="center"/>
                </w:tcPr>
                <w:p w14:paraId="0E5A2691" w14:textId="0E24F7E5" w:rsidR="00D73E9B" w:rsidRPr="00F446A7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D73E9B" w:rsidRPr="00FE6F9D" w14:paraId="1EFFC5AB" w14:textId="77777777" w:rsidTr="00E43025">
              <w:trPr>
                <w:jc w:val="center"/>
              </w:trPr>
              <w:tc>
                <w:tcPr>
                  <w:tcW w:w="1190" w:type="dxa"/>
                  <w:vAlign w:val="center"/>
                </w:tcPr>
                <w:p w14:paraId="5655F930" w14:textId="5267BC2D" w:rsidR="00D73E9B" w:rsidRPr="00B76FFF" w:rsidRDefault="00D73E9B" w:rsidP="00D73E9B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6FF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คัดกรองมะเร็งลำไส้ใหญ่และไส้ตรง</w:t>
                  </w:r>
                </w:p>
              </w:tc>
              <w:tc>
                <w:tcPr>
                  <w:tcW w:w="1134" w:type="dxa"/>
                </w:tcPr>
                <w:p w14:paraId="4C30D1AD" w14:textId="51706A0C" w:rsidR="00D73E9B" w:rsidRPr="00D73E9B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5EE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7E8BCAF" w14:textId="77777777" w:rsidR="00D73E9B" w:rsidRPr="0062219A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069B2918" w14:textId="1E6EBAE2" w:rsidR="00D73E9B" w:rsidRPr="0062219A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54.60</w:t>
                  </w:r>
                </w:p>
              </w:tc>
              <w:tc>
                <w:tcPr>
                  <w:tcW w:w="1087" w:type="dxa"/>
                  <w:vAlign w:val="center"/>
                </w:tcPr>
                <w:p w14:paraId="098434F2" w14:textId="0AA4BB4F" w:rsidR="00D73E9B" w:rsidRPr="0062219A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43.32</w:t>
                  </w:r>
                </w:p>
              </w:tc>
              <w:tc>
                <w:tcPr>
                  <w:tcW w:w="1087" w:type="dxa"/>
                  <w:vAlign w:val="center"/>
                </w:tcPr>
                <w:p w14:paraId="2FEFD65F" w14:textId="0953E55F" w:rsidR="00D73E9B" w:rsidRPr="00F446A7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446A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39.39</w:t>
                  </w:r>
                </w:p>
              </w:tc>
            </w:tr>
            <w:tr w:rsidR="00D73E9B" w:rsidRPr="00FE6F9D" w14:paraId="11DBCD89" w14:textId="77777777" w:rsidTr="00E43025">
              <w:trPr>
                <w:jc w:val="center"/>
              </w:trPr>
              <w:tc>
                <w:tcPr>
                  <w:tcW w:w="1190" w:type="dxa"/>
                  <w:vAlign w:val="center"/>
                </w:tcPr>
                <w:p w14:paraId="39B14E10" w14:textId="443EC73A" w:rsidR="00D73E9B" w:rsidRPr="00B76FFF" w:rsidRDefault="00D73E9B" w:rsidP="00D73E9B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ได้รับการรักษา</w:t>
                  </w:r>
                </w:p>
              </w:tc>
              <w:tc>
                <w:tcPr>
                  <w:tcW w:w="1134" w:type="dxa"/>
                </w:tcPr>
                <w:p w14:paraId="620C901B" w14:textId="23DD43B0" w:rsidR="00D73E9B" w:rsidRPr="00D73E9B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5EE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142EA" w14:textId="77777777" w:rsidR="00D73E9B" w:rsidRPr="0062219A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2670BC16" w14:textId="190422AE" w:rsidR="00D73E9B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087" w:type="dxa"/>
                  <w:vAlign w:val="center"/>
                </w:tcPr>
                <w:p w14:paraId="4DEC70DB" w14:textId="189F3E79" w:rsidR="00D73E9B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11.45</w:t>
                  </w:r>
                </w:p>
              </w:tc>
              <w:tc>
                <w:tcPr>
                  <w:tcW w:w="1087" w:type="dxa"/>
                  <w:vAlign w:val="center"/>
                </w:tcPr>
                <w:p w14:paraId="02B26BBC" w14:textId="26C3374F" w:rsidR="00D73E9B" w:rsidRPr="00F446A7" w:rsidRDefault="00D73E9B" w:rsidP="00D73E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4500D6A3" w14:textId="6ECE27DB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AD28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หมายเหตุ : </w:t>
            </w:r>
            <w:r w:rsidR="00B76FFF" w:rsidRPr="00B76FF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จากฐานข้อมูล </w:t>
            </w:r>
            <w:r w:rsidR="00B76FFF" w:rsidRPr="00B76FF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  <w:r w:rsidR="00B76FF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31 </w:t>
            </w:r>
            <w:r w:rsidR="00F24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="00B76FF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2565</w:t>
            </w:r>
          </w:p>
        </w:tc>
      </w:tr>
      <w:tr w:rsidR="004B5155" w:rsidRPr="00FE6F9D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4DB" w14:textId="3468C156" w:rsidR="004B5155" w:rsidRPr="00EA67EA" w:rsidRDefault="004B5155" w:rsidP="004B515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B367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นายแพทย์</w:t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สกานต์ บุนนาค</w:t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ผู้อำนวยการสถาบันมะเร็งแห่งชาติ</w:t>
            </w:r>
          </w:p>
          <w:p w14:paraId="2942286D" w14:textId="77777777" w:rsidR="004B5155" w:rsidRPr="00EA67EA" w:rsidRDefault="004B5155" w:rsidP="004B515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2202 6800</w:t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08 0453 7036 </w:t>
            </w:r>
          </w:p>
          <w:p w14:paraId="6A15A29B" w14:textId="31CDD822" w:rsidR="004B5155" w:rsidRPr="00EA67EA" w:rsidRDefault="004B5155" w:rsidP="004B515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นางสาวศุลีพร แสงกระจ่าง</w:t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รองผู้อำนวยการด้านการพัฒนาระบบสุขภาพ</w:t>
            </w:r>
          </w:p>
          <w:p w14:paraId="5B0BF950" w14:textId="77777777" w:rsidR="004B5155" w:rsidRPr="00EA67EA" w:rsidRDefault="004B5155" w:rsidP="004B515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2202 6800</w:t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08 9661 0451</w:t>
            </w:r>
          </w:p>
          <w:p w14:paraId="75684634" w14:textId="77777777" w:rsidR="004B5155" w:rsidRPr="00EA67EA" w:rsidRDefault="004B5155" w:rsidP="004B515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0 2354 7036  </w:t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: suleesa@yahoo.com </w:t>
            </w:r>
          </w:p>
          <w:p w14:paraId="4D50193C" w14:textId="3C5A386B" w:rsidR="004B5155" w:rsidRPr="00541A4F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41A4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สถาบันมะเร็งแห่งชาติ  กรมการแพทย์</w:t>
            </w:r>
          </w:p>
        </w:tc>
      </w:tr>
      <w:tr w:rsidR="004B5155" w:rsidRPr="00FE6F9D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3BAF" w14:textId="77777777" w:rsidR="004B5155" w:rsidRPr="00EA67EA" w:rsidRDefault="004B5155" w:rsidP="004B515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กลุ่มงานนิเทศระบบการแพทย์ สำนักนิเทศระบบการแพทย์ กรมการแพทย์</w:t>
            </w:r>
          </w:p>
          <w:p w14:paraId="380F9F69" w14:textId="0721C0BE" w:rsidR="004B5155" w:rsidRPr="00EA67EA" w:rsidRDefault="004B5155" w:rsidP="004B515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6359</w:t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B367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 02 965 9851</w:t>
            </w:r>
          </w:p>
          <w:p w14:paraId="465F9A58" w14:textId="4A635C21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</w:t>
            </w:r>
            <w:proofErr w:type="gramEnd"/>
            <w:r w:rsidRPr="00EA67E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supervision.dms@gmail.com</w:t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0004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4B5155" w:rsidRPr="00FE6F9D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4B5155" w:rsidRPr="00FE6F9D" w:rsidRDefault="004B5155" w:rsidP="004B51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6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A4F" w14:textId="052CDDDB" w:rsidR="004B5155" w:rsidRPr="00EA67EA" w:rsidRDefault="004B5155" w:rsidP="004B5155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1. </w:t>
            </w:r>
            <w:r w:rsidRPr="00EA67EA">
              <w:rPr>
                <w:sz w:val="32"/>
                <w:szCs w:val="32"/>
                <w:cs/>
              </w:rPr>
              <w:t>กลุ่มงานนิเทศระบบการแพทย์ สำนักนิเทศระบบการแพทย์ กรมการแพทย์</w:t>
            </w:r>
          </w:p>
          <w:p w14:paraId="28172E46" w14:textId="30728492" w:rsidR="004B5155" w:rsidRPr="00EA67EA" w:rsidRDefault="004B5155" w:rsidP="004B5155">
            <w:pPr>
              <w:pStyle w:val="Default"/>
              <w:rPr>
                <w:sz w:val="32"/>
                <w:szCs w:val="32"/>
              </w:rPr>
            </w:pPr>
            <w:r w:rsidRPr="00EA67EA">
              <w:rPr>
                <w:sz w:val="32"/>
                <w:szCs w:val="32"/>
                <w:cs/>
              </w:rPr>
              <w:t>โทรศัพท์ที่ทำงาน : 0 2590 6359</w:t>
            </w:r>
            <w:r w:rsidRPr="00EA67EA">
              <w:rPr>
                <w:sz w:val="32"/>
                <w:szCs w:val="32"/>
                <w:cs/>
              </w:rPr>
              <w:tab/>
            </w:r>
            <w:r w:rsidR="00B36716">
              <w:rPr>
                <w:sz w:val="32"/>
                <w:szCs w:val="32"/>
                <w:cs/>
              </w:rPr>
              <w:tab/>
            </w:r>
            <w:r w:rsidRPr="00EA67EA">
              <w:rPr>
                <w:sz w:val="32"/>
                <w:szCs w:val="32"/>
                <w:cs/>
              </w:rPr>
              <w:t>โทรสาร : 02 965 9851</w:t>
            </w:r>
          </w:p>
          <w:p w14:paraId="3BBD08C5" w14:textId="4C5BD654" w:rsidR="004B5155" w:rsidRDefault="004B5155" w:rsidP="004B5155">
            <w:pPr>
              <w:pStyle w:val="Default"/>
              <w:rPr>
                <w:sz w:val="32"/>
                <w:szCs w:val="32"/>
              </w:rPr>
            </w:pPr>
            <w:proofErr w:type="gramStart"/>
            <w:r w:rsidRPr="00EA67EA">
              <w:rPr>
                <w:sz w:val="32"/>
                <w:szCs w:val="32"/>
              </w:rPr>
              <w:lastRenderedPageBreak/>
              <w:t>E-mail :</w:t>
            </w:r>
            <w:proofErr w:type="gramEnd"/>
            <w:r w:rsidRPr="00EA67EA">
              <w:rPr>
                <w:sz w:val="32"/>
                <w:szCs w:val="32"/>
              </w:rPr>
              <w:t xml:space="preserve"> supervision.dms@gmail.com </w:t>
            </w:r>
          </w:p>
          <w:p w14:paraId="6F9487DE" w14:textId="1A940629" w:rsidR="004B5155" w:rsidRPr="001F7CB0" w:rsidRDefault="004B5155" w:rsidP="004B5155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2. นายปวิช อภิปาลกุล</w:t>
            </w:r>
            <w:r>
              <w:rPr>
                <w:rFonts w:hint="cs"/>
                <w:sz w:val="32"/>
                <w:szCs w:val="32"/>
                <w:cs/>
              </w:rPr>
              <w:t>วณิช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  <w:t>นักวิเคราะห์นโยบายและแผน</w:t>
            </w:r>
            <w:r>
              <w:rPr>
                <w:rFonts w:hint="cs"/>
                <w:sz w:val="32"/>
                <w:szCs w:val="32"/>
                <w:cs/>
              </w:rPr>
              <w:t>ชำนาญการ</w:t>
            </w:r>
          </w:p>
          <w:p w14:paraId="302D4091" w14:textId="77777777" w:rsidR="004B5155" w:rsidRPr="001F7CB0" w:rsidRDefault="004B5155" w:rsidP="004B5155">
            <w:pPr>
              <w:pStyle w:val="Default"/>
              <w:rPr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โทรศัพท์ที่ทำงาน : 0 2590 6350</w:t>
            </w:r>
            <w:r w:rsidRPr="001F7CB0">
              <w:rPr>
                <w:sz w:val="32"/>
                <w:szCs w:val="32"/>
                <w:cs/>
              </w:rPr>
              <w:tab/>
            </w:r>
            <w:r w:rsidRPr="001F7CB0">
              <w:rPr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1965BFEB" w14:textId="33E9F89B" w:rsidR="00D05224" w:rsidRPr="00EB62E1" w:rsidRDefault="004B5155" w:rsidP="004B5155">
            <w:pPr>
              <w:pStyle w:val="Default"/>
              <w:rPr>
                <w:strike/>
                <w:color w:val="FF0000"/>
                <w:sz w:val="32"/>
                <w:szCs w:val="32"/>
              </w:rPr>
            </w:pPr>
            <w:r w:rsidRPr="001F7CB0">
              <w:rPr>
                <w:sz w:val="32"/>
                <w:szCs w:val="32"/>
                <w:cs/>
              </w:rPr>
              <w:t>โทรสาร : 0 2591 8279</w:t>
            </w:r>
            <w:r w:rsidR="00EB62E1">
              <w:rPr>
                <w:sz w:val="32"/>
                <w:szCs w:val="32"/>
              </w:rPr>
              <w:tab/>
            </w:r>
            <w:r w:rsidR="00EB62E1">
              <w:rPr>
                <w:sz w:val="32"/>
                <w:szCs w:val="32"/>
              </w:rPr>
              <w:tab/>
            </w:r>
            <w:r w:rsidR="00EB62E1">
              <w:rPr>
                <w:sz w:val="32"/>
                <w:szCs w:val="32"/>
              </w:rPr>
              <w:tab/>
            </w:r>
            <w:r w:rsidR="00D05224" w:rsidRPr="00D05224">
              <w:rPr>
                <w:sz w:val="32"/>
                <w:szCs w:val="32"/>
              </w:rPr>
              <w:t>E-mail: evaluation.dms@gmail.com</w:t>
            </w:r>
          </w:p>
          <w:p w14:paraId="03146F30" w14:textId="12E8AF37" w:rsidR="004B5155" w:rsidRPr="00541A4F" w:rsidRDefault="004B5155" w:rsidP="004B5155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1A4F">
              <w:rPr>
                <w:rFonts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386AD03C" w14:textId="4998A5D0" w:rsidR="00D211B7" w:rsidRPr="00FE6F9D" w:rsidRDefault="00000000" w:rsidP="00FE6F9D">
      <w:pPr>
        <w:spacing w:after="0" w:line="240" w:lineRule="auto"/>
        <w:rPr>
          <w:rFonts w:ascii="TH SarabunPSK" w:hAnsi="TH SarabunPSK" w:cs="TH SarabunPSK"/>
          <w:color w:val="FF0000"/>
        </w:rPr>
      </w:pPr>
    </w:p>
    <w:p w14:paraId="664B3EBB" w14:textId="77777777" w:rsidR="00324EFF" w:rsidRPr="00324EFF" w:rsidRDefault="00324EFF" w:rsidP="001F7C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24EFF" w:rsidRPr="00324EFF" w:rsidSect="007A436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135441"/>
    <w:multiLevelType w:val="hybridMultilevel"/>
    <w:tmpl w:val="1EA8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73714"/>
    <w:multiLevelType w:val="hybridMultilevel"/>
    <w:tmpl w:val="943667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97185333">
    <w:abstractNumId w:val="1"/>
  </w:num>
  <w:num w:numId="2" w16cid:durableId="1773620993">
    <w:abstractNumId w:val="0"/>
  </w:num>
  <w:num w:numId="3" w16cid:durableId="404256709">
    <w:abstractNumId w:val="2"/>
  </w:num>
  <w:num w:numId="4" w16cid:durableId="2114982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20F2C"/>
    <w:rsid w:val="00084EED"/>
    <w:rsid w:val="000A1ACA"/>
    <w:rsid w:val="000C6739"/>
    <w:rsid w:val="000D4D0A"/>
    <w:rsid w:val="000F2A66"/>
    <w:rsid w:val="001B63CE"/>
    <w:rsid w:val="001E3FCF"/>
    <w:rsid w:val="001F7CB0"/>
    <w:rsid w:val="00241583"/>
    <w:rsid w:val="002D2286"/>
    <w:rsid w:val="00324EFF"/>
    <w:rsid w:val="00336534"/>
    <w:rsid w:val="004803D8"/>
    <w:rsid w:val="004A71B7"/>
    <w:rsid w:val="004B5155"/>
    <w:rsid w:val="00515430"/>
    <w:rsid w:val="00541A4F"/>
    <w:rsid w:val="005D5584"/>
    <w:rsid w:val="006218E2"/>
    <w:rsid w:val="0062219A"/>
    <w:rsid w:val="00626086"/>
    <w:rsid w:val="006508BD"/>
    <w:rsid w:val="0066266A"/>
    <w:rsid w:val="006E1715"/>
    <w:rsid w:val="006E20C7"/>
    <w:rsid w:val="0073413C"/>
    <w:rsid w:val="00741AAB"/>
    <w:rsid w:val="00797256"/>
    <w:rsid w:val="007A4363"/>
    <w:rsid w:val="007F2F29"/>
    <w:rsid w:val="00867899"/>
    <w:rsid w:val="008D0AE2"/>
    <w:rsid w:val="008E14B6"/>
    <w:rsid w:val="008E3C7E"/>
    <w:rsid w:val="008F2A1A"/>
    <w:rsid w:val="00A1575E"/>
    <w:rsid w:val="00A3779E"/>
    <w:rsid w:val="00A53F46"/>
    <w:rsid w:val="00AD28DA"/>
    <w:rsid w:val="00AE4C86"/>
    <w:rsid w:val="00B34952"/>
    <w:rsid w:val="00B36716"/>
    <w:rsid w:val="00B41874"/>
    <w:rsid w:val="00B76FFF"/>
    <w:rsid w:val="00B903EA"/>
    <w:rsid w:val="00BA1778"/>
    <w:rsid w:val="00BA2479"/>
    <w:rsid w:val="00BE2B87"/>
    <w:rsid w:val="00C140D1"/>
    <w:rsid w:val="00C44F79"/>
    <w:rsid w:val="00CA6AC3"/>
    <w:rsid w:val="00D05224"/>
    <w:rsid w:val="00D42B47"/>
    <w:rsid w:val="00D73E9B"/>
    <w:rsid w:val="00D8786A"/>
    <w:rsid w:val="00DC06D3"/>
    <w:rsid w:val="00DD08B1"/>
    <w:rsid w:val="00DF3ACB"/>
    <w:rsid w:val="00E9331B"/>
    <w:rsid w:val="00EA67EA"/>
    <w:rsid w:val="00EB62E1"/>
    <w:rsid w:val="00F00CF0"/>
    <w:rsid w:val="00F24B1A"/>
    <w:rsid w:val="00F446A7"/>
    <w:rsid w:val="00F83A1B"/>
    <w:rsid w:val="00F975A3"/>
    <w:rsid w:val="00FB15AA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  <w:style w:type="character" w:styleId="Hyperlink">
    <w:name w:val="Hyperlink"/>
    <w:basedOn w:val="DefaultParagraphFont"/>
    <w:uiPriority w:val="99"/>
    <w:unhideWhenUsed/>
    <w:rsid w:val="00EA67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5</cp:revision>
  <cp:lastPrinted>2022-07-18T01:25:00Z</cp:lastPrinted>
  <dcterms:created xsi:type="dcterms:W3CDTF">2022-11-04T07:57:00Z</dcterms:created>
  <dcterms:modified xsi:type="dcterms:W3CDTF">2022-11-14T09:11:00Z</dcterms:modified>
</cp:coreProperties>
</file>